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842DB" w:rsidRPr="0060379E" w:rsidRDefault="00771E1C" w:rsidP="006D79A0">
      <w:pPr>
        <w:tabs>
          <w:tab w:val="left" w:pos="8222"/>
        </w:tabs>
        <w:spacing w:line="288" w:lineRule="auto"/>
        <w:jc w:val="right"/>
        <w:rPr>
          <w:rFonts w:ascii="Bookman Old Style" w:hAnsi="Bookman Old Style"/>
          <w:b/>
          <w:sz w:val="22"/>
          <w:szCs w:val="22"/>
          <w:u w:val="single"/>
        </w:rPr>
      </w:pPr>
      <w:r w:rsidRPr="0060379E">
        <w:rPr>
          <w:rFonts w:ascii="Bookman Old Style" w:hAnsi="Bookman Old Style"/>
          <w:b/>
          <w:sz w:val="22"/>
          <w:szCs w:val="22"/>
          <w:u w:val="single"/>
        </w:rPr>
        <w:t>ANNEXURE-A</w:t>
      </w:r>
    </w:p>
    <w:p w:rsidR="007842DB" w:rsidRPr="0060379E" w:rsidRDefault="007842DB" w:rsidP="006D79A0">
      <w:pPr>
        <w:spacing w:line="288" w:lineRule="auto"/>
        <w:jc w:val="both"/>
        <w:rPr>
          <w:rFonts w:ascii="Bookman Old Style" w:hAnsi="Bookman Old Style"/>
          <w:b/>
          <w:sz w:val="22"/>
          <w:szCs w:val="22"/>
          <w:u w:val="single"/>
        </w:rPr>
      </w:pPr>
    </w:p>
    <w:p w:rsidR="00771E1C" w:rsidRPr="00800251" w:rsidRDefault="00771E1C" w:rsidP="006D79A0">
      <w:pPr>
        <w:spacing w:line="288" w:lineRule="auto"/>
        <w:jc w:val="center"/>
        <w:rPr>
          <w:rFonts w:ascii="Bookman Old Style" w:hAnsi="Bookman Old Style"/>
          <w:b/>
          <w:sz w:val="22"/>
          <w:szCs w:val="22"/>
        </w:rPr>
      </w:pPr>
      <w:r w:rsidRPr="00800251">
        <w:rPr>
          <w:rFonts w:ascii="Bookman Old Style" w:hAnsi="Bookman Old Style"/>
          <w:b/>
          <w:sz w:val="22"/>
          <w:szCs w:val="22"/>
        </w:rPr>
        <w:t>FORM-R</w:t>
      </w:r>
    </w:p>
    <w:p w:rsidR="00771E1C" w:rsidRPr="00800251" w:rsidRDefault="00771E1C" w:rsidP="006D79A0">
      <w:pPr>
        <w:spacing w:line="288" w:lineRule="auto"/>
        <w:jc w:val="center"/>
        <w:rPr>
          <w:rFonts w:ascii="Bookman Old Style" w:hAnsi="Bookman Old Style"/>
          <w:b/>
          <w:sz w:val="22"/>
          <w:szCs w:val="22"/>
        </w:rPr>
      </w:pPr>
      <w:r w:rsidRPr="00800251">
        <w:rPr>
          <w:rFonts w:ascii="Bookman Old Style" w:hAnsi="Bookman Old Style"/>
          <w:b/>
          <w:sz w:val="22"/>
          <w:szCs w:val="22"/>
        </w:rPr>
        <w:t>Application for refund of Service Tax</w:t>
      </w:r>
    </w:p>
    <w:p w:rsidR="007842DB" w:rsidRPr="0060379E" w:rsidRDefault="007842DB" w:rsidP="006D79A0">
      <w:pPr>
        <w:spacing w:line="288" w:lineRule="auto"/>
        <w:jc w:val="both"/>
        <w:rPr>
          <w:rFonts w:ascii="Bookman Old Style" w:hAnsi="Bookman Old Style"/>
          <w:sz w:val="22"/>
          <w:szCs w:val="22"/>
        </w:rPr>
      </w:pPr>
    </w:p>
    <w:p w:rsidR="007842DB" w:rsidRPr="0060379E" w:rsidRDefault="007842DB" w:rsidP="006D79A0">
      <w:pPr>
        <w:spacing w:line="288" w:lineRule="auto"/>
        <w:jc w:val="both"/>
        <w:rPr>
          <w:rFonts w:ascii="Bookman Old Style" w:hAnsi="Bookman Old Style"/>
          <w:sz w:val="22"/>
          <w:szCs w:val="22"/>
        </w:rPr>
      </w:pPr>
    </w:p>
    <w:p w:rsidR="007842DB" w:rsidRPr="0060379E" w:rsidRDefault="00771E1C" w:rsidP="006D79A0">
      <w:pPr>
        <w:spacing w:line="288" w:lineRule="auto"/>
        <w:jc w:val="both"/>
        <w:rPr>
          <w:rFonts w:ascii="Bookman Old Style" w:hAnsi="Bookman Old Style"/>
          <w:sz w:val="22"/>
          <w:szCs w:val="22"/>
        </w:rPr>
      </w:pPr>
      <w:r w:rsidRPr="0060379E">
        <w:rPr>
          <w:rFonts w:ascii="Bookman Old Style" w:hAnsi="Bookman Old Style"/>
          <w:sz w:val="22"/>
          <w:szCs w:val="22"/>
        </w:rPr>
        <w:t>To,</w:t>
      </w:r>
    </w:p>
    <w:p w:rsidR="007842DB" w:rsidRPr="0060379E" w:rsidRDefault="007842DB" w:rsidP="006D79A0">
      <w:pPr>
        <w:spacing w:line="288" w:lineRule="auto"/>
        <w:jc w:val="both"/>
        <w:rPr>
          <w:rFonts w:ascii="Bookman Old Style" w:hAnsi="Bookman Old Style"/>
          <w:sz w:val="22"/>
          <w:szCs w:val="22"/>
        </w:rPr>
      </w:pPr>
    </w:p>
    <w:p w:rsidR="007842DB" w:rsidRPr="0060379E" w:rsidRDefault="00771E1C" w:rsidP="006D79A0">
      <w:pPr>
        <w:spacing w:line="288" w:lineRule="auto"/>
        <w:jc w:val="both"/>
        <w:rPr>
          <w:rFonts w:ascii="Bookman Old Style" w:hAnsi="Bookman Old Style"/>
          <w:sz w:val="22"/>
          <w:szCs w:val="22"/>
        </w:rPr>
      </w:pPr>
      <w:r w:rsidRPr="0060379E">
        <w:rPr>
          <w:rFonts w:ascii="Bookman Old Style" w:hAnsi="Bookman Old Style"/>
          <w:sz w:val="22"/>
          <w:szCs w:val="22"/>
        </w:rPr>
        <w:t>The Assistant Commissioner of Central Excise,</w:t>
      </w:r>
    </w:p>
    <w:p w:rsidR="007842DB" w:rsidRPr="0060379E" w:rsidRDefault="00771E1C" w:rsidP="006D79A0">
      <w:pPr>
        <w:spacing w:line="288" w:lineRule="auto"/>
        <w:jc w:val="both"/>
        <w:rPr>
          <w:rFonts w:ascii="Bookman Old Style" w:hAnsi="Bookman Old Style"/>
          <w:sz w:val="22"/>
          <w:szCs w:val="22"/>
        </w:rPr>
      </w:pPr>
      <w:r w:rsidRPr="0060379E">
        <w:rPr>
          <w:rFonts w:ascii="Bookman Old Style" w:hAnsi="Bookman Old Style"/>
          <w:sz w:val="22"/>
          <w:szCs w:val="22"/>
        </w:rPr>
        <w:t xml:space="preserve">Madurai Division –I, Madurai Commissionerate </w:t>
      </w:r>
    </w:p>
    <w:p w:rsidR="007842DB" w:rsidRPr="0060379E" w:rsidRDefault="00771E1C" w:rsidP="006D79A0">
      <w:pPr>
        <w:spacing w:line="288" w:lineRule="auto"/>
        <w:jc w:val="both"/>
        <w:rPr>
          <w:rFonts w:ascii="Bookman Old Style" w:hAnsi="Bookman Old Style"/>
          <w:sz w:val="22"/>
          <w:szCs w:val="22"/>
        </w:rPr>
      </w:pPr>
      <w:r w:rsidRPr="0060379E">
        <w:rPr>
          <w:rFonts w:ascii="Bookman Old Style" w:hAnsi="Bookman Old Style"/>
          <w:sz w:val="22"/>
          <w:szCs w:val="22"/>
        </w:rPr>
        <w:t>Madurai - 625002</w:t>
      </w:r>
    </w:p>
    <w:p w:rsidR="007842DB" w:rsidRPr="0060379E" w:rsidRDefault="007842DB" w:rsidP="006D79A0">
      <w:pPr>
        <w:spacing w:line="288" w:lineRule="auto"/>
        <w:jc w:val="both"/>
        <w:rPr>
          <w:rFonts w:ascii="Bookman Old Style" w:hAnsi="Bookman Old Style"/>
          <w:sz w:val="22"/>
          <w:szCs w:val="22"/>
        </w:rPr>
      </w:pPr>
    </w:p>
    <w:p w:rsidR="007842DB" w:rsidRPr="0060379E" w:rsidRDefault="00771E1C" w:rsidP="006D79A0">
      <w:pPr>
        <w:numPr>
          <w:ilvl w:val="0"/>
          <w:numId w:val="8"/>
        </w:numPr>
        <w:spacing w:line="288" w:lineRule="auto"/>
        <w:jc w:val="both"/>
        <w:rPr>
          <w:rFonts w:ascii="Bookman Old Style" w:hAnsi="Bookman Old Style"/>
          <w:sz w:val="22"/>
          <w:szCs w:val="22"/>
        </w:rPr>
      </w:pPr>
      <w:r w:rsidRPr="0060379E">
        <w:rPr>
          <w:rFonts w:ascii="Bookman Old Style" w:hAnsi="Bookman Old Style"/>
          <w:sz w:val="22"/>
          <w:szCs w:val="22"/>
        </w:rPr>
        <w:t>We</w:t>
      </w:r>
      <w:r w:rsidR="00F81301" w:rsidRPr="0060379E">
        <w:rPr>
          <w:rFonts w:ascii="Bookman Old Style" w:hAnsi="Bookman Old Style"/>
          <w:sz w:val="22"/>
          <w:szCs w:val="22"/>
        </w:rPr>
        <w:t xml:space="preserve">, M/s. Sri Lakshmi and Brothers </w:t>
      </w:r>
      <w:r w:rsidR="00A54AB3">
        <w:rPr>
          <w:rFonts w:ascii="Bookman Old Style" w:hAnsi="Bookman Old Style"/>
          <w:sz w:val="22"/>
          <w:szCs w:val="22"/>
        </w:rPr>
        <w:t>Media Events Private Ltd, Madurai (formerly  known as Sri Lakshmi and Brothers -</w:t>
      </w:r>
      <w:r w:rsidR="00F81301" w:rsidRPr="0060379E">
        <w:rPr>
          <w:rFonts w:ascii="Bookman Old Style" w:hAnsi="Bookman Old Style"/>
          <w:sz w:val="22"/>
          <w:szCs w:val="22"/>
        </w:rPr>
        <w:t xml:space="preserve"> herein after referred to as SLB) ,</w:t>
      </w:r>
      <w:r w:rsidRPr="0060379E">
        <w:rPr>
          <w:rFonts w:ascii="Bookman Old Style" w:hAnsi="Bookman Old Style"/>
          <w:sz w:val="22"/>
          <w:szCs w:val="22"/>
        </w:rPr>
        <w:t xml:space="preserve"> claim refund of Rs 5,96,401/- (Rupees Five Lakhs Ninety Six Thousand Four Hundred one Only) on the grounds mentioned hereunder:-</w:t>
      </w:r>
    </w:p>
    <w:p w:rsidR="007842DB" w:rsidRPr="0060379E" w:rsidRDefault="007842DB" w:rsidP="006D79A0">
      <w:pPr>
        <w:spacing w:line="288" w:lineRule="auto"/>
        <w:jc w:val="both"/>
        <w:rPr>
          <w:rFonts w:ascii="Bookman Old Style" w:hAnsi="Bookman Old Style"/>
          <w:sz w:val="22"/>
          <w:szCs w:val="22"/>
        </w:rPr>
      </w:pPr>
    </w:p>
    <w:p w:rsidR="00C146E6" w:rsidRPr="0060379E" w:rsidRDefault="0060379E" w:rsidP="006E1DE7">
      <w:pPr>
        <w:numPr>
          <w:ilvl w:val="0"/>
          <w:numId w:val="5"/>
        </w:numPr>
        <w:spacing w:line="288" w:lineRule="auto"/>
        <w:ind w:right="567"/>
        <w:jc w:val="both"/>
        <w:rPr>
          <w:rFonts w:ascii="Bookman Old Style" w:hAnsi="Bookman Old Style"/>
          <w:sz w:val="22"/>
          <w:szCs w:val="22"/>
        </w:rPr>
      </w:pPr>
      <w:r>
        <w:rPr>
          <w:rFonts w:ascii="Bookman Old Style" w:hAnsi="Bookman Old Style"/>
          <w:sz w:val="22"/>
          <w:szCs w:val="22"/>
        </w:rPr>
        <w:t>We SLB were</w:t>
      </w:r>
      <w:r w:rsidR="00701825" w:rsidRPr="0060379E">
        <w:rPr>
          <w:rFonts w:ascii="Bookman Old Style" w:hAnsi="Bookman Old Style"/>
          <w:sz w:val="22"/>
          <w:szCs w:val="22"/>
        </w:rPr>
        <w:t xml:space="preserve"> registered as a service provider in the jurisdiction of Commissioner of Central Excise, Puducherry under Registration reference </w:t>
      </w:r>
      <w:r w:rsidR="006E1DE7" w:rsidRPr="006E1DE7">
        <w:rPr>
          <w:rFonts w:ascii="Bookman Old Style" w:hAnsi="Bookman Old Style"/>
          <w:sz w:val="22"/>
          <w:szCs w:val="22"/>
        </w:rPr>
        <w:t>AAXFS1386GSD002</w:t>
      </w:r>
      <w:r w:rsidR="00701825" w:rsidRPr="0060379E">
        <w:rPr>
          <w:rFonts w:ascii="Bookman Old Style" w:hAnsi="Bookman Old Style"/>
          <w:sz w:val="22"/>
          <w:szCs w:val="22"/>
        </w:rPr>
        <w:t xml:space="preserve"> for the period </w:t>
      </w:r>
      <w:r w:rsidR="00D41E63" w:rsidRPr="00D41E63">
        <w:rPr>
          <w:rFonts w:ascii="Bookman Old Style" w:hAnsi="Bookman Old Style"/>
          <w:sz w:val="22"/>
          <w:szCs w:val="22"/>
          <w:highlight w:val="yellow"/>
        </w:rPr>
        <w:t>upt</w:t>
      </w:r>
      <w:r w:rsidR="00701825" w:rsidRPr="00D41E63">
        <w:rPr>
          <w:rFonts w:ascii="Bookman Old Style" w:hAnsi="Bookman Old Style"/>
          <w:sz w:val="22"/>
          <w:szCs w:val="22"/>
          <w:highlight w:val="yellow"/>
        </w:rPr>
        <w:t>o</w:t>
      </w:r>
      <w:r w:rsidR="00701825" w:rsidRPr="0060379E">
        <w:rPr>
          <w:rFonts w:ascii="Bookman Old Style" w:hAnsi="Bookman Old Style"/>
          <w:sz w:val="22"/>
          <w:szCs w:val="22"/>
        </w:rPr>
        <w:t xml:space="preserve"> </w:t>
      </w:r>
      <w:r w:rsidR="00C07C7C" w:rsidRPr="0060379E">
        <w:rPr>
          <w:rFonts w:ascii="Bookman Old Style" w:hAnsi="Bookman Old Style"/>
          <w:sz w:val="22"/>
          <w:szCs w:val="22"/>
        </w:rPr>
        <w:t>30/09/2013</w:t>
      </w:r>
      <w:r w:rsidR="00701825" w:rsidRPr="0060379E">
        <w:rPr>
          <w:rFonts w:ascii="Bookman Old Style" w:hAnsi="Bookman Old Style"/>
          <w:sz w:val="22"/>
          <w:szCs w:val="22"/>
        </w:rPr>
        <w:t>.</w:t>
      </w:r>
    </w:p>
    <w:p w:rsidR="00C07C7C" w:rsidRPr="0060379E" w:rsidRDefault="00C07C7C" w:rsidP="006D79A0">
      <w:pPr>
        <w:spacing w:line="288" w:lineRule="auto"/>
        <w:ind w:left="870" w:right="567"/>
        <w:jc w:val="both"/>
        <w:rPr>
          <w:rFonts w:ascii="Bookman Old Style" w:hAnsi="Bookman Old Style"/>
          <w:sz w:val="22"/>
          <w:szCs w:val="22"/>
        </w:rPr>
      </w:pPr>
    </w:p>
    <w:p w:rsidR="00796FE4" w:rsidRPr="0060379E" w:rsidRDefault="0060379E" w:rsidP="006E1DE7">
      <w:pPr>
        <w:numPr>
          <w:ilvl w:val="0"/>
          <w:numId w:val="5"/>
        </w:numPr>
        <w:spacing w:line="288" w:lineRule="auto"/>
        <w:ind w:right="567"/>
        <w:jc w:val="both"/>
        <w:rPr>
          <w:rFonts w:ascii="Bookman Old Style" w:hAnsi="Bookman Old Style"/>
          <w:sz w:val="22"/>
          <w:szCs w:val="22"/>
        </w:rPr>
      </w:pPr>
      <w:r w:rsidRPr="0060379E">
        <w:rPr>
          <w:rFonts w:ascii="Bookman Old Style" w:hAnsi="Bookman Old Style"/>
          <w:sz w:val="22"/>
          <w:szCs w:val="22"/>
        </w:rPr>
        <w:t>For</w:t>
      </w:r>
      <w:r w:rsidR="00C07C7C" w:rsidRPr="0060379E">
        <w:rPr>
          <w:rFonts w:ascii="Bookman Old Style" w:hAnsi="Bookman Old Style"/>
          <w:sz w:val="22"/>
          <w:szCs w:val="22"/>
        </w:rPr>
        <w:t xml:space="preserve"> the period from </w:t>
      </w:r>
      <w:r>
        <w:rPr>
          <w:rFonts w:ascii="Bookman Old Style" w:hAnsi="Bookman Old Style"/>
          <w:sz w:val="22"/>
          <w:szCs w:val="22"/>
        </w:rPr>
        <w:t xml:space="preserve"> 01/10/2013 t</w:t>
      </w:r>
      <w:r w:rsidR="00C07C7C" w:rsidRPr="0060379E">
        <w:rPr>
          <w:rFonts w:ascii="Bookman Old Style" w:hAnsi="Bookman Old Style"/>
          <w:sz w:val="22"/>
          <w:szCs w:val="22"/>
        </w:rPr>
        <w:t>o 30/06/2017</w:t>
      </w:r>
      <w:r w:rsidR="00701825" w:rsidRPr="0060379E">
        <w:rPr>
          <w:rFonts w:ascii="Bookman Old Style" w:hAnsi="Bookman Old Style"/>
          <w:sz w:val="22"/>
          <w:szCs w:val="22"/>
        </w:rPr>
        <w:t xml:space="preserve">, we were registered as service provider in the jurisdiction of The </w:t>
      </w:r>
      <w:r w:rsidR="006E1DE7">
        <w:rPr>
          <w:rFonts w:ascii="Bookman Old Style" w:hAnsi="Bookman Old Style"/>
          <w:sz w:val="22"/>
          <w:szCs w:val="22"/>
        </w:rPr>
        <w:t>Commissioner of Central Excise,</w:t>
      </w:r>
      <w:r w:rsidR="00701825" w:rsidRPr="0060379E">
        <w:rPr>
          <w:rFonts w:ascii="Bookman Old Style" w:hAnsi="Bookman Old Style"/>
          <w:sz w:val="22"/>
          <w:szCs w:val="22"/>
        </w:rPr>
        <w:t xml:space="preserve"> Madurai under Registration reference </w:t>
      </w:r>
      <w:r w:rsidR="006E1DE7" w:rsidRPr="006E1DE7">
        <w:rPr>
          <w:rFonts w:ascii="Bookman Old Style" w:hAnsi="Bookman Old Style"/>
          <w:sz w:val="22"/>
          <w:szCs w:val="22"/>
        </w:rPr>
        <w:t>AAXFS1386GSD003</w:t>
      </w:r>
    </w:p>
    <w:p w:rsidR="00796FE4" w:rsidRPr="0060379E" w:rsidRDefault="00796FE4" w:rsidP="006D79A0">
      <w:pPr>
        <w:spacing w:line="288" w:lineRule="auto"/>
        <w:ind w:left="870" w:right="567"/>
        <w:jc w:val="both"/>
        <w:rPr>
          <w:rFonts w:ascii="Bookman Old Style" w:hAnsi="Bookman Old Style"/>
          <w:sz w:val="22"/>
          <w:szCs w:val="22"/>
        </w:rPr>
      </w:pPr>
    </w:p>
    <w:p w:rsidR="00796FE4" w:rsidRPr="0060379E" w:rsidRDefault="00796FE4" w:rsidP="006D79A0">
      <w:pPr>
        <w:numPr>
          <w:ilvl w:val="0"/>
          <w:numId w:val="5"/>
        </w:numPr>
        <w:spacing w:line="288" w:lineRule="auto"/>
        <w:ind w:left="870" w:right="567"/>
        <w:jc w:val="both"/>
        <w:rPr>
          <w:rFonts w:ascii="Bookman Old Style" w:hAnsi="Bookman Old Style"/>
          <w:sz w:val="22"/>
          <w:szCs w:val="22"/>
        </w:rPr>
      </w:pPr>
      <w:r w:rsidRPr="0060379E">
        <w:rPr>
          <w:rFonts w:ascii="Bookman Old Style" w:hAnsi="Bookman Old Style"/>
          <w:sz w:val="22"/>
          <w:szCs w:val="22"/>
        </w:rPr>
        <w:t xml:space="preserve">The following appeals are pending disposal before the Honorable CESTAT in respect of the period </w:t>
      </w:r>
      <w:r w:rsidR="0085468F">
        <w:rPr>
          <w:rFonts w:ascii="Bookman Old Style" w:hAnsi="Bookman Old Style"/>
          <w:sz w:val="22"/>
          <w:szCs w:val="22"/>
        </w:rPr>
        <w:t>referred to herein below</w:t>
      </w:r>
      <w:r w:rsidR="006E1DE7">
        <w:rPr>
          <w:rFonts w:ascii="Bookman Old Style" w:hAnsi="Bookman Old Style"/>
          <w:sz w:val="22"/>
          <w:szCs w:val="22"/>
        </w:rPr>
        <w:t>.</w:t>
      </w:r>
    </w:p>
    <w:p w:rsidR="00796FE4" w:rsidRPr="0060379E" w:rsidRDefault="00796FE4" w:rsidP="006D79A0">
      <w:pPr>
        <w:pStyle w:val="ListParagraph"/>
        <w:spacing w:line="288" w:lineRule="auto"/>
        <w:jc w:val="both"/>
        <w:rPr>
          <w:rFonts w:ascii="Bookman Old Style" w:hAnsi="Bookman Old Style"/>
          <w:sz w:val="22"/>
          <w:szCs w:val="22"/>
        </w:rPr>
      </w:pPr>
    </w:p>
    <w:tbl>
      <w:tblPr>
        <w:tblW w:w="0" w:type="auto"/>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82"/>
        <w:gridCol w:w="3289"/>
        <w:gridCol w:w="2008"/>
      </w:tblGrid>
      <w:tr w:rsidR="00796FE4" w:rsidRPr="00771E1C" w:rsidTr="008F0541">
        <w:tc>
          <w:tcPr>
            <w:tcW w:w="2782" w:type="dxa"/>
            <w:shd w:val="clear" w:color="auto" w:fill="auto"/>
          </w:tcPr>
          <w:p w:rsidR="00796FE4" w:rsidRPr="00771E1C" w:rsidRDefault="00796FE4" w:rsidP="008F0541">
            <w:pPr>
              <w:spacing w:line="288" w:lineRule="auto"/>
              <w:jc w:val="center"/>
              <w:rPr>
                <w:rFonts w:ascii="Bookman Old Style" w:hAnsi="Bookman Old Style"/>
                <w:sz w:val="22"/>
                <w:szCs w:val="22"/>
              </w:rPr>
            </w:pPr>
            <w:r w:rsidRPr="00771E1C">
              <w:rPr>
                <w:rFonts w:ascii="Bookman Old Style" w:hAnsi="Bookman Old Style"/>
                <w:sz w:val="22"/>
                <w:szCs w:val="22"/>
              </w:rPr>
              <w:t>Forum</w:t>
            </w:r>
          </w:p>
        </w:tc>
        <w:tc>
          <w:tcPr>
            <w:tcW w:w="3289" w:type="dxa"/>
            <w:shd w:val="clear" w:color="auto" w:fill="auto"/>
          </w:tcPr>
          <w:p w:rsidR="00796FE4" w:rsidRPr="00771E1C" w:rsidRDefault="00796FE4" w:rsidP="008F0541">
            <w:pPr>
              <w:spacing w:line="288" w:lineRule="auto"/>
              <w:jc w:val="center"/>
              <w:rPr>
                <w:rFonts w:ascii="Bookman Old Style" w:hAnsi="Bookman Old Style"/>
                <w:sz w:val="22"/>
                <w:szCs w:val="22"/>
              </w:rPr>
            </w:pPr>
            <w:r w:rsidRPr="00771E1C">
              <w:rPr>
                <w:rFonts w:ascii="Bookman Old Style" w:hAnsi="Bookman Old Style"/>
                <w:sz w:val="22"/>
                <w:szCs w:val="22"/>
              </w:rPr>
              <w:t>Period of dispute</w:t>
            </w:r>
          </w:p>
        </w:tc>
        <w:tc>
          <w:tcPr>
            <w:tcW w:w="2008" w:type="dxa"/>
            <w:shd w:val="clear" w:color="auto" w:fill="auto"/>
          </w:tcPr>
          <w:p w:rsidR="00796FE4" w:rsidRPr="00771E1C" w:rsidRDefault="00796FE4" w:rsidP="008F0541">
            <w:pPr>
              <w:spacing w:line="288" w:lineRule="auto"/>
              <w:jc w:val="center"/>
              <w:rPr>
                <w:rFonts w:ascii="Bookman Old Style" w:hAnsi="Bookman Old Style"/>
                <w:sz w:val="22"/>
                <w:szCs w:val="22"/>
              </w:rPr>
            </w:pPr>
            <w:r w:rsidRPr="00771E1C">
              <w:rPr>
                <w:rFonts w:ascii="Bookman Old Style" w:hAnsi="Bookman Old Style"/>
                <w:sz w:val="22"/>
                <w:szCs w:val="22"/>
              </w:rPr>
              <w:t>Appeal Reference</w:t>
            </w:r>
          </w:p>
        </w:tc>
      </w:tr>
      <w:tr w:rsidR="00796FE4" w:rsidRPr="00771E1C" w:rsidTr="008F0541">
        <w:tc>
          <w:tcPr>
            <w:tcW w:w="2782" w:type="dxa"/>
            <w:shd w:val="clear" w:color="auto" w:fill="auto"/>
          </w:tcPr>
          <w:p w:rsidR="00796FE4" w:rsidRPr="00771E1C" w:rsidRDefault="00796FE4" w:rsidP="008F0541">
            <w:pPr>
              <w:spacing w:line="288" w:lineRule="auto"/>
              <w:jc w:val="both"/>
              <w:rPr>
                <w:rFonts w:ascii="Bookman Old Style" w:hAnsi="Bookman Old Style"/>
                <w:sz w:val="22"/>
                <w:szCs w:val="22"/>
              </w:rPr>
            </w:pPr>
            <w:r w:rsidRPr="00771E1C">
              <w:rPr>
                <w:rFonts w:ascii="Bookman Old Style" w:hAnsi="Bookman Old Style"/>
                <w:sz w:val="22"/>
                <w:szCs w:val="22"/>
              </w:rPr>
              <w:t>CESTAT, Chennai</w:t>
            </w:r>
          </w:p>
        </w:tc>
        <w:tc>
          <w:tcPr>
            <w:tcW w:w="3289" w:type="dxa"/>
            <w:shd w:val="clear" w:color="auto" w:fill="auto"/>
          </w:tcPr>
          <w:p w:rsidR="00796FE4" w:rsidRPr="008F0541" w:rsidRDefault="008F0541" w:rsidP="008F0541">
            <w:pPr>
              <w:spacing w:line="288" w:lineRule="auto"/>
              <w:jc w:val="both"/>
              <w:rPr>
                <w:rFonts w:ascii="Bookman Old Style" w:hAnsi="Bookman Old Style"/>
                <w:sz w:val="22"/>
                <w:szCs w:val="22"/>
              </w:rPr>
            </w:pPr>
            <w:r>
              <w:rPr>
                <w:rFonts w:ascii="Bookman Old Style" w:hAnsi="Bookman Old Style"/>
                <w:sz w:val="22"/>
                <w:szCs w:val="22"/>
              </w:rPr>
              <w:t>April 2009</w:t>
            </w:r>
            <w:r w:rsidRPr="008F0541">
              <w:rPr>
                <w:rFonts w:ascii="Bookman Old Style" w:hAnsi="Bookman Old Style"/>
                <w:sz w:val="22"/>
                <w:szCs w:val="22"/>
              </w:rPr>
              <w:t xml:space="preserve"> to </w:t>
            </w:r>
            <w:r>
              <w:rPr>
                <w:rFonts w:ascii="Bookman Old Style" w:hAnsi="Bookman Old Style"/>
                <w:sz w:val="22"/>
                <w:szCs w:val="22"/>
              </w:rPr>
              <w:t xml:space="preserve">March </w:t>
            </w:r>
            <w:r w:rsidRPr="008F0541">
              <w:rPr>
                <w:rFonts w:ascii="Bookman Old Style" w:hAnsi="Bookman Old Style"/>
                <w:sz w:val="22"/>
                <w:szCs w:val="22"/>
              </w:rPr>
              <w:t>2013</w:t>
            </w:r>
          </w:p>
        </w:tc>
        <w:tc>
          <w:tcPr>
            <w:tcW w:w="2008" w:type="dxa"/>
            <w:shd w:val="clear" w:color="auto" w:fill="auto"/>
          </w:tcPr>
          <w:p w:rsidR="00796FE4" w:rsidRPr="001D5E6C" w:rsidRDefault="00796FE4" w:rsidP="008F0541">
            <w:pPr>
              <w:spacing w:line="288" w:lineRule="auto"/>
              <w:jc w:val="both"/>
              <w:rPr>
                <w:rFonts w:ascii="Bookman Old Style" w:hAnsi="Bookman Old Style" w:cs="Calibri"/>
                <w:color w:val="000000"/>
                <w:sz w:val="22"/>
                <w:szCs w:val="22"/>
                <w:lang w:val="en-IN" w:eastAsia="en-IN"/>
              </w:rPr>
            </w:pPr>
            <w:r w:rsidRPr="00771E1C">
              <w:rPr>
                <w:rFonts w:ascii="Bookman Old Style" w:hAnsi="Bookman Old Style" w:cs="Calibri"/>
                <w:color w:val="000000"/>
                <w:sz w:val="22"/>
                <w:szCs w:val="22"/>
              </w:rPr>
              <w:t>ST/417</w:t>
            </w:r>
            <w:r w:rsidR="006E1DE7">
              <w:rPr>
                <w:rFonts w:ascii="Bookman Old Style" w:hAnsi="Bookman Old Style" w:cs="Calibri"/>
                <w:color w:val="000000"/>
                <w:sz w:val="22"/>
                <w:szCs w:val="22"/>
              </w:rPr>
              <w:t>46</w:t>
            </w:r>
            <w:r w:rsidRPr="00771E1C">
              <w:rPr>
                <w:rFonts w:ascii="Bookman Old Style" w:hAnsi="Bookman Old Style" w:cs="Calibri"/>
                <w:color w:val="000000"/>
                <w:sz w:val="22"/>
                <w:szCs w:val="22"/>
              </w:rPr>
              <w:t>/2017</w:t>
            </w:r>
          </w:p>
        </w:tc>
      </w:tr>
      <w:tr w:rsidR="00796FE4" w:rsidRPr="00771E1C" w:rsidTr="008F0541">
        <w:tc>
          <w:tcPr>
            <w:tcW w:w="2782" w:type="dxa"/>
            <w:shd w:val="clear" w:color="auto" w:fill="auto"/>
          </w:tcPr>
          <w:p w:rsidR="00796FE4" w:rsidRPr="00771E1C" w:rsidRDefault="006E1DE7" w:rsidP="008F0541">
            <w:pPr>
              <w:spacing w:line="288" w:lineRule="auto"/>
              <w:jc w:val="both"/>
              <w:rPr>
                <w:rFonts w:ascii="Bookman Old Style" w:hAnsi="Bookman Old Style"/>
                <w:sz w:val="22"/>
                <w:szCs w:val="22"/>
              </w:rPr>
            </w:pPr>
            <w:r w:rsidRPr="00771E1C">
              <w:rPr>
                <w:rFonts w:ascii="Bookman Old Style" w:hAnsi="Bookman Old Style"/>
                <w:sz w:val="22"/>
                <w:szCs w:val="22"/>
              </w:rPr>
              <w:t>CESTAT, Chennai</w:t>
            </w:r>
          </w:p>
        </w:tc>
        <w:tc>
          <w:tcPr>
            <w:tcW w:w="3289" w:type="dxa"/>
            <w:shd w:val="clear" w:color="auto" w:fill="auto"/>
          </w:tcPr>
          <w:p w:rsidR="00796FE4" w:rsidRPr="008F0541" w:rsidRDefault="008F0541" w:rsidP="008F0541">
            <w:pPr>
              <w:spacing w:line="288" w:lineRule="auto"/>
              <w:jc w:val="both"/>
              <w:rPr>
                <w:rFonts w:ascii="Bookman Old Style" w:hAnsi="Bookman Old Style"/>
                <w:sz w:val="22"/>
                <w:szCs w:val="22"/>
              </w:rPr>
            </w:pPr>
            <w:r w:rsidRPr="008F0541">
              <w:rPr>
                <w:rFonts w:ascii="Bookman Old Style" w:hAnsi="Bookman Old Style"/>
                <w:sz w:val="22"/>
                <w:szCs w:val="22"/>
              </w:rPr>
              <w:t>April 2013 to Septr. 2013</w:t>
            </w:r>
          </w:p>
        </w:tc>
        <w:tc>
          <w:tcPr>
            <w:tcW w:w="2008" w:type="dxa"/>
            <w:shd w:val="clear" w:color="auto" w:fill="auto"/>
          </w:tcPr>
          <w:p w:rsidR="00796FE4" w:rsidRPr="001D5E6C" w:rsidRDefault="00796FE4" w:rsidP="008F0541">
            <w:pPr>
              <w:spacing w:line="288" w:lineRule="auto"/>
              <w:jc w:val="both"/>
              <w:rPr>
                <w:rFonts w:ascii="Bookman Old Style" w:hAnsi="Bookman Old Style" w:cs="Calibri"/>
                <w:color w:val="000000"/>
                <w:sz w:val="22"/>
                <w:szCs w:val="22"/>
                <w:lang w:val="en-IN" w:eastAsia="en-IN"/>
              </w:rPr>
            </w:pPr>
            <w:r w:rsidRPr="00771E1C">
              <w:rPr>
                <w:rFonts w:ascii="Bookman Old Style" w:hAnsi="Bookman Old Style" w:cs="Calibri"/>
                <w:color w:val="000000"/>
                <w:sz w:val="22"/>
                <w:szCs w:val="22"/>
              </w:rPr>
              <w:t>ST/41</w:t>
            </w:r>
            <w:r w:rsidR="006E1DE7">
              <w:rPr>
                <w:rFonts w:ascii="Bookman Old Style" w:hAnsi="Bookman Old Style" w:cs="Calibri"/>
                <w:color w:val="000000"/>
                <w:sz w:val="22"/>
                <w:szCs w:val="22"/>
              </w:rPr>
              <w:t>747</w:t>
            </w:r>
            <w:r w:rsidRPr="00771E1C">
              <w:rPr>
                <w:rFonts w:ascii="Bookman Old Style" w:hAnsi="Bookman Old Style" w:cs="Calibri"/>
                <w:color w:val="000000"/>
                <w:sz w:val="22"/>
                <w:szCs w:val="22"/>
              </w:rPr>
              <w:t>/2017</w:t>
            </w:r>
          </w:p>
        </w:tc>
      </w:tr>
    </w:tbl>
    <w:p w:rsidR="00796FE4" w:rsidRPr="0060379E" w:rsidRDefault="00796FE4" w:rsidP="006D79A0">
      <w:pPr>
        <w:spacing w:line="288" w:lineRule="auto"/>
        <w:ind w:left="870" w:right="567"/>
        <w:jc w:val="both"/>
        <w:rPr>
          <w:rFonts w:ascii="Bookman Old Style" w:hAnsi="Bookman Old Style"/>
          <w:sz w:val="22"/>
          <w:szCs w:val="22"/>
        </w:rPr>
      </w:pPr>
    </w:p>
    <w:p w:rsidR="00796FE4" w:rsidRPr="0060379E" w:rsidRDefault="00796FE4" w:rsidP="006D79A0">
      <w:pPr>
        <w:pStyle w:val="ListParagraph"/>
        <w:spacing w:line="288" w:lineRule="auto"/>
        <w:jc w:val="both"/>
        <w:rPr>
          <w:rFonts w:ascii="Bookman Old Style" w:hAnsi="Bookman Old Style"/>
          <w:sz w:val="22"/>
          <w:szCs w:val="22"/>
        </w:rPr>
      </w:pPr>
    </w:p>
    <w:p w:rsidR="00796FE4" w:rsidRPr="0060379E" w:rsidRDefault="00796FE4" w:rsidP="006E1DE7">
      <w:pPr>
        <w:numPr>
          <w:ilvl w:val="0"/>
          <w:numId w:val="5"/>
        </w:numPr>
        <w:spacing w:line="288" w:lineRule="auto"/>
        <w:ind w:right="567"/>
        <w:jc w:val="both"/>
        <w:rPr>
          <w:rFonts w:ascii="Bookman Old Style" w:hAnsi="Bookman Old Style"/>
          <w:sz w:val="22"/>
          <w:szCs w:val="22"/>
        </w:rPr>
      </w:pPr>
      <w:r w:rsidRPr="0060379E">
        <w:rPr>
          <w:rFonts w:ascii="Bookman Old Style" w:hAnsi="Bookman Old Style"/>
          <w:sz w:val="22"/>
          <w:szCs w:val="22"/>
        </w:rPr>
        <w:t xml:space="preserve">Since at the time of filing of Appeals, </w:t>
      </w:r>
      <w:r w:rsidR="00C07C7C" w:rsidRPr="0060379E">
        <w:rPr>
          <w:rFonts w:ascii="Bookman Old Style" w:hAnsi="Bookman Old Style"/>
          <w:sz w:val="22"/>
          <w:szCs w:val="22"/>
        </w:rPr>
        <w:t xml:space="preserve">we were </w:t>
      </w:r>
      <w:r w:rsidRPr="0060379E">
        <w:rPr>
          <w:rFonts w:ascii="Bookman Old Style" w:hAnsi="Bookman Old Style"/>
          <w:sz w:val="22"/>
          <w:szCs w:val="22"/>
        </w:rPr>
        <w:t>registered in the jurisdiction of Comm</w:t>
      </w:r>
      <w:r w:rsidR="006E1DE7">
        <w:rPr>
          <w:rFonts w:ascii="Bookman Old Style" w:hAnsi="Bookman Old Style"/>
          <w:sz w:val="22"/>
          <w:szCs w:val="22"/>
        </w:rPr>
        <w:t>issioner of Central Excise &amp; Service Tax,</w:t>
      </w:r>
      <w:r w:rsidRPr="0060379E">
        <w:rPr>
          <w:rFonts w:ascii="Bookman Old Style" w:hAnsi="Bookman Old Style"/>
          <w:sz w:val="22"/>
          <w:szCs w:val="22"/>
        </w:rPr>
        <w:t xml:space="preserve"> Madurai, we had remitted the pre deposit specified in Section 35F of the Central Excise Act, 1944 specifying the Registration Number </w:t>
      </w:r>
      <w:r w:rsidR="006E1DE7" w:rsidRPr="006E1DE7">
        <w:rPr>
          <w:rFonts w:ascii="Bookman Old Style" w:hAnsi="Bookman Old Style"/>
          <w:sz w:val="22"/>
          <w:szCs w:val="22"/>
        </w:rPr>
        <w:t>AAXFS1386GSD003</w:t>
      </w:r>
      <w:r w:rsidR="00C07C7C" w:rsidRPr="0060379E">
        <w:rPr>
          <w:rFonts w:ascii="Bookman Old Style" w:hAnsi="Bookman Old Style"/>
          <w:sz w:val="22"/>
          <w:szCs w:val="22"/>
        </w:rPr>
        <w:t xml:space="preserve">relating to </w:t>
      </w:r>
      <w:r w:rsidRPr="0060379E">
        <w:rPr>
          <w:rFonts w:ascii="Bookman Old Style" w:hAnsi="Bookman Old Style"/>
          <w:sz w:val="22"/>
          <w:szCs w:val="22"/>
        </w:rPr>
        <w:t>Ma</w:t>
      </w:r>
      <w:r w:rsidR="00C07C7C" w:rsidRPr="0060379E">
        <w:rPr>
          <w:rFonts w:ascii="Bookman Old Style" w:hAnsi="Bookman Old Style"/>
          <w:sz w:val="22"/>
          <w:szCs w:val="22"/>
        </w:rPr>
        <w:t>durai.</w:t>
      </w:r>
    </w:p>
    <w:p w:rsidR="00C07C7C" w:rsidRDefault="00C07C7C" w:rsidP="006D79A0">
      <w:pPr>
        <w:spacing w:line="288" w:lineRule="auto"/>
        <w:ind w:left="870" w:right="567"/>
        <w:jc w:val="both"/>
        <w:rPr>
          <w:rFonts w:ascii="Bookman Old Style" w:hAnsi="Bookman Old Style"/>
          <w:sz w:val="22"/>
          <w:szCs w:val="22"/>
        </w:rPr>
      </w:pPr>
    </w:p>
    <w:p w:rsidR="001E0FE6" w:rsidRDefault="001E0FE6" w:rsidP="006D79A0">
      <w:pPr>
        <w:spacing w:line="288" w:lineRule="auto"/>
        <w:ind w:left="870" w:right="567"/>
        <w:jc w:val="both"/>
        <w:rPr>
          <w:rFonts w:ascii="Bookman Old Style" w:hAnsi="Bookman Old Style"/>
          <w:sz w:val="22"/>
          <w:szCs w:val="22"/>
        </w:rPr>
      </w:pPr>
    </w:p>
    <w:p w:rsidR="001E0FE6" w:rsidRPr="0060379E" w:rsidRDefault="001E0FE6" w:rsidP="006D79A0">
      <w:pPr>
        <w:spacing w:line="288" w:lineRule="auto"/>
        <w:ind w:left="870" w:right="567"/>
        <w:jc w:val="both"/>
        <w:rPr>
          <w:rFonts w:ascii="Bookman Old Style" w:hAnsi="Bookman Old Style"/>
          <w:sz w:val="22"/>
          <w:szCs w:val="22"/>
        </w:rPr>
      </w:pPr>
    </w:p>
    <w:p w:rsidR="007842DB" w:rsidRPr="0060379E" w:rsidRDefault="00796FE4" w:rsidP="006D79A0">
      <w:pPr>
        <w:spacing w:line="288" w:lineRule="auto"/>
        <w:ind w:left="870" w:right="567"/>
        <w:jc w:val="both"/>
        <w:rPr>
          <w:rFonts w:ascii="Bookman Old Style" w:hAnsi="Bookman Old Style"/>
          <w:sz w:val="22"/>
          <w:szCs w:val="22"/>
        </w:rPr>
      </w:pPr>
      <w:r w:rsidRPr="0060379E">
        <w:rPr>
          <w:rFonts w:ascii="Bookman Old Style" w:hAnsi="Bookman Old Style"/>
          <w:sz w:val="22"/>
          <w:szCs w:val="22"/>
        </w:rPr>
        <w:t xml:space="preserve">Pre deposit of </w:t>
      </w:r>
      <w:r w:rsidR="00771E1C" w:rsidRPr="0060379E">
        <w:rPr>
          <w:rFonts w:ascii="Bookman Old Style" w:hAnsi="Bookman Old Style"/>
          <w:sz w:val="22"/>
          <w:szCs w:val="22"/>
        </w:rPr>
        <w:t xml:space="preserve"> Rs.5,96,401/- as detailed hereunder </w:t>
      </w:r>
      <w:r w:rsidRPr="0060379E">
        <w:rPr>
          <w:rFonts w:ascii="Bookman Old Style" w:hAnsi="Bookman Old Style"/>
          <w:sz w:val="22"/>
          <w:szCs w:val="22"/>
        </w:rPr>
        <w:t xml:space="preserve">is paid </w:t>
      </w:r>
      <w:r w:rsidR="00771E1C" w:rsidRPr="0060379E">
        <w:rPr>
          <w:rFonts w:ascii="Bookman Old Style" w:hAnsi="Bookman Old Style"/>
          <w:sz w:val="22"/>
          <w:szCs w:val="22"/>
        </w:rPr>
        <w:t>while filing appeals before the Commissioner of Central Excise (Appeals II), Chennai and CESTAT, Chennai against the orders passed by the Joint Commissioner of Central Excise, Puducherry in service tax dispute.</w:t>
      </w:r>
    </w:p>
    <w:p w:rsidR="00C07C7C" w:rsidRPr="00103E52" w:rsidRDefault="00C07C7C" w:rsidP="006D79A0">
      <w:pPr>
        <w:spacing w:line="288" w:lineRule="auto"/>
        <w:ind w:left="870" w:right="567"/>
        <w:jc w:val="both"/>
        <w:rPr>
          <w:rFonts w:ascii="Bookman Old Style" w:hAnsi="Bookman Old Style"/>
          <w:sz w:val="6"/>
          <w:szCs w:val="22"/>
        </w:rPr>
      </w:pPr>
    </w:p>
    <w:p w:rsidR="007842DB" w:rsidRPr="0060379E" w:rsidRDefault="007842DB" w:rsidP="006D79A0">
      <w:pPr>
        <w:spacing w:line="288" w:lineRule="auto"/>
        <w:ind w:left="540"/>
        <w:jc w:val="both"/>
        <w:rPr>
          <w:rFonts w:ascii="Bookman Old Style" w:hAnsi="Bookman Old Style"/>
          <w:sz w:val="22"/>
          <w:szCs w:val="22"/>
        </w:rPr>
      </w:pPr>
    </w:p>
    <w:tbl>
      <w:tblPr>
        <w:tblW w:w="8677" w:type="dxa"/>
        <w:tblInd w:w="-40" w:type="dxa"/>
        <w:tblCellMar>
          <w:left w:w="0" w:type="dxa"/>
          <w:right w:w="0" w:type="dxa"/>
        </w:tblCellMar>
        <w:tblLook w:val="04A0"/>
      </w:tblPr>
      <w:tblGrid>
        <w:gridCol w:w="815"/>
        <w:gridCol w:w="3846"/>
        <w:gridCol w:w="1990"/>
        <w:gridCol w:w="2026"/>
      </w:tblGrid>
      <w:tr w:rsidR="001E0FE6" w:rsidRPr="00B0623C" w:rsidTr="001E0FE6">
        <w:tc>
          <w:tcPr>
            <w:tcW w:w="8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23C" w:rsidRPr="00B0623C" w:rsidRDefault="00B0623C" w:rsidP="00B0623C">
            <w:pPr>
              <w:jc w:val="center"/>
              <w:rPr>
                <w:rFonts w:ascii="Bookman Old Style" w:hAnsi="Bookman Old Style"/>
                <w:b/>
                <w:sz w:val="22"/>
                <w:szCs w:val="22"/>
                <w:lang w:val="en-IN" w:eastAsia="en-IN"/>
              </w:rPr>
            </w:pPr>
            <w:r w:rsidRPr="00B0623C">
              <w:rPr>
                <w:rFonts w:ascii="Bookman Old Style" w:hAnsi="Bookman Old Style"/>
                <w:b/>
                <w:sz w:val="22"/>
                <w:szCs w:val="22"/>
                <w:lang w:val="en-IN" w:eastAsia="en-IN"/>
              </w:rPr>
              <w:t>Sl.No</w:t>
            </w:r>
          </w:p>
        </w:tc>
        <w:tc>
          <w:tcPr>
            <w:tcW w:w="38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23C" w:rsidRPr="00B0623C" w:rsidRDefault="00B0623C" w:rsidP="00B0623C">
            <w:pPr>
              <w:jc w:val="center"/>
              <w:rPr>
                <w:rFonts w:ascii="Bookman Old Style" w:eastAsiaTheme="minorHAnsi" w:hAnsi="Bookman Old Style" w:cs="Calibri"/>
                <w:b/>
                <w:sz w:val="22"/>
                <w:szCs w:val="22"/>
              </w:rPr>
            </w:pPr>
            <w:r w:rsidRPr="00B0623C">
              <w:rPr>
                <w:rFonts w:ascii="Bookman Old Style" w:hAnsi="Bookman Old Style"/>
                <w:sz w:val="22"/>
                <w:szCs w:val="22"/>
              </w:rPr>
              <w:t>Particulars</w:t>
            </w:r>
          </w:p>
        </w:tc>
        <w:tc>
          <w:tcPr>
            <w:tcW w:w="199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623C" w:rsidRPr="00B0623C" w:rsidRDefault="00B0623C" w:rsidP="00B0623C">
            <w:pPr>
              <w:rPr>
                <w:rFonts w:ascii="Bookman Old Style" w:hAnsi="Bookman Old Style"/>
                <w:sz w:val="22"/>
                <w:szCs w:val="22"/>
              </w:rPr>
            </w:pPr>
            <w:r w:rsidRPr="00B0623C">
              <w:rPr>
                <w:rFonts w:ascii="Bookman Old Style" w:hAnsi="Bookman Old Style"/>
                <w:sz w:val="22"/>
                <w:szCs w:val="22"/>
              </w:rPr>
              <w:t xml:space="preserve">     </w:t>
            </w:r>
          </w:p>
          <w:p w:rsidR="00B0623C" w:rsidRPr="00B0623C" w:rsidRDefault="00B0623C" w:rsidP="00B0623C">
            <w:pPr>
              <w:jc w:val="center"/>
              <w:rPr>
                <w:rFonts w:ascii="Bookman Old Style" w:hAnsi="Bookman Old Style"/>
                <w:b/>
                <w:sz w:val="22"/>
                <w:szCs w:val="22"/>
              </w:rPr>
            </w:pPr>
          </w:p>
        </w:tc>
        <w:tc>
          <w:tcPr>
            <w:tcW w:w="20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23C" w:rsidRPr="00B0623C" w:rsidRDefault="00B0623C" w:rsidP="00B0623C">
            <w:pPr>
              <w:jc w:val="center"/>
              <w:rPr>
                <w:rFonts w:ascii="Bookman Old Style" w:hAnsi="Bookman Old Style"/>
                <w:b/>
                <w:sz w:val="22"/>
                <w:szCs w:val="22"/>
              </w:rPr>
            </w:pPr>
            <w:r w:rsidRPr="00B0623C">
              <w:rPr>
                <w:rFonts w:ascii="Bookman Old Style" w:hAnsi="Bookman Old Style"/>
                <w:sz w:val="22"/>
                <w:szCs w:val="22"/>
              </w:rPr>
              <w:t>.</w:t>
            </w:r>
          </w:p>
        </w:tc>
      </w:tr>
      <w:tr w:rsidR="001E0FE6" w:rsidRPr="00B0623C" w:rsidTr="001E0FE6">
        <w:trPr>
          <w:trHeight w:val="239"/>
        </w:trPr>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23C" w:rsidRPr="00B0623C" w:rsidRDefault="00B0623C" w:rsidP="00B0623C">
            <w:pPr>
              <w:jc w:val="center"/>
              <w:rPr>
                <w:rFonts w:ascii="Bookman Old Style" w:hAnsi="Bookman Old Style"/>
                <w:sz w:val="22"/>
                <w:szCs w:val="22"/>
              </w:rPr>
            </w:pPr>
            <w:r w:rsidRPr="00B0623C">
              <w:rPr>
                <w:rFonts w:ascii="Bookman Old Style" w:hAnsi="Bookman Old Style"/>
                <w:sz w:val="22"/>
                <w:szCs w:val="22"/>
              </w:rPr>
              <w:t>1</w:t>
            </w:r>
          </w:p>
        </w:tc>
        <w:tc>
          <w:tcPr>
            <w:tcW w:w="3846" w:type="dxa"/>
            <w:tcBorders>
              <w:top w:val="nil"/>
              <w:left w:val="nil"/>
              <w:bottom w:val="single" w:sz="8" w:space="0" w:color="auto"/>
              <w:right w:val="single" w:sz="8" w:space="0" w:color="auto"/>
            </w:tcBorders>
            <w:tcMar>
              <w:top w:w="0" w:type="dxa"/>
              <w:left w:w="108" w:type="dxa"/>
              <w:bottom w:w="0" w:type="dxa"/>
              <w:right w:w="108" w:type="dxa"/>
            </w:tcMar>
            <w:hideMark/>
          </w:tcPr>
          <w:p w:rsidR="00B0623C" w:rsidRPr="00B0623C" w:rsidRDefault="00B0623C" w:rsidP="00B0623C">
            <w:pPr>
              <w:rPr>
                <w:rFonts w:ascii="Bookman Old Style" w:hAnsi="Bookman Old Style"/>
                <w:sz w:val="22"/>
                <w:szCs w:val="22"/>
              </w:rPr>
            </w:pPr>
            <w:r w:rsidRPr="00B0623C">
              <w:rPr>
                <w:rFonts w:ascii="Bookman Old Style" w:hAnsi="Bookman Old Style"/>
                <w:sz w:val="22"/>
                <w:szCs w:val="22"/>
              </w:rPr>
              <w:t>Appeal Reference - CESTAT</w:t>
            </w:r>
          </w:p>
        </w:tc>
        <w:tc>
          <w:tcPr>
            <w:tcW w:w="1990" w:type="dxa"/>
            <w:tcBorders>
              <w:top w:val="nil"/>
              <w:left w:val="nil"/>
              <w:bottom w:val="single" w:sz="8" w:space="0" w:color="auto"/>
              <w:right w:val="single" w:sz="8" w:space="0" w:color="auto"/>
            </w:tcBorders>
            <w:tcMar>
              <w:top w:w="0" w:type="dxa"/>
              <w:left w:w="108" w:type="dxa"/>
              <w:bottom w:w="0" w:type="dxa"/>
              <w:right w:w="108" w:type="dxa"/>
            </w:tcMar>
          </w:tcPr>
          <w:p w:rsidR="00B0623C" w:rsidRPr="006E1DE7" w:rsidRDefault="00B0623C" w:rsidP="0085468F">
            <w:pPr>
              <w:spacing w:line="288" w:lineRule="auto"/>
              <w:jc w:val="right"/>
              <w:rPr>
                <w:rFonts w:ascii="Bookman Old Style" w:hAnsi="Bookman Old Style"/>
                <w:color w:val="000000"/>
                <w:sz w:val="22"/>
                <w:szCs w:val="22"/>
                <w:lang w:eastAsia="en-IN"/>
              </w:rPr>
            </w:pPr>
            <w:r w:rsidRPr="006E1DE7">
              <w:rPr>
                <w:rFonts w:ascii="Bookman Old Style" w:hAnsi="Bookman Old Style"/>
                <w:color w:val="000000"/>
                <w:sz w:val="22"/>
                <w:szCs w:val="22"/>
              </w:rPr>
              <w:t>ST/41746/2017</w:t>
            </w:r>
          </w:p>
          <w:p w:rsidR="00B0623C" w:rsidRPr="006E1DE7" w:rsidRDefault="00B0623C" w:rsidP="0085468F">
            <w:pPr>
              <w:spacing w:line="288" w:lineRule="auto"/>
              <w:jc w:val="right"/>
              <w:rPr>
                <w:rFonts w:ascii="Bookman Old Style" w:hAnsi="Bookman Old Style"/>
                <w:color w:val="000000"/>
                <w:sz w:val="22"/>
                <w:szCs w:val="22"/>
                <w:lang w:eastAsia="en-IN"/>
              </w:rPr>
            </w:pPr>
          </w:p>
        </w:tc>
        <w:tc>
          <w:tcPr>
            <w:tcW w:w="2026" w:type="dxa"/>
            <w:tcBorders>
              <w:top w:val="nil"/>
              <w:left w:val="nil"/>
              <w:bottom w:val="single" w:sz="8" w:space="0" w:color="auto"/>
              <w:right w:val="single" w:sz="8" w:space="0" w:color="auto"/>
            </w:tcBorders>
            <w:tcMar>
              <w:top w:w="0" w:type="dxa"/>
              <w:left w:w="108" w:type="dxa"/>
              <w:bottom w:w="0" w:type="dxa"/>
              <w:right w:w="108" w:type="dxa"/>
            </w:tcMar>
            <w:hideMark/>
          </w:tcPr>
          <w:p w:rsidR="00B0623C" w:rsidRPr="006E1DE7" w:rsidRDefault="00B0623C" w:rsidP="0085468F">
            <w:pPr>
              <w:spacing w:line="288" w:lineRule="auto"/>
              <w:jc w:val="right"/>
              <w:rPr>
                <w:rFonts w:ascii="Bookman Old Style" w:hAnsi="Bookman Old Style" w:cs="Calibri"/>
                <w:sz w:val="22"/>
                <w:szCs w:val="22"/>
                <w:lang w:val="en-IN"/>
              </w:rPr>
            </w:pPr>
            <w:r w:rsidRPr="006E1DE7">
              <w:rPr>
                <w:rFonts w:ascii="Bookman Old Style" w:hAnsi="Bookman Old Style"/>
                <w:color w:val="000000"/>
                <w:sz w:val="22"/>
                <w:szCs w:val="22"/>
              </w:rPr>
              <w:t>ST/41747/2017</w:t>
            </w:r>
          </w:p>
        </w:tc>
      </w:tr>
      <w:tr w:rsidR="001E0FE6" w:rsidRPr="00B0623C" w:rsidTr="001E0FE6">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23C" w:rsidRPr="00B0623C" w:rsidRDefault="00B0623C" w:rsidP="00B0623C">
            <w:pPr>
              <w:jc w:val="center"/>
              <w:rPr>
                <w:rFonts w:ascii="Bookman Old Style" w:hAnsi="Bookman Old Style"/>
                <w:sz w:val="22"/>
                <w:szCs w:val="22"/>
              </w:rPr>
            </w:pPr>
            <w:r w:rsidRPr="00B0623C">
              <w:rPr>
                <w:rFonts w:ascii="Bookman Old Style" w:hAnsi="Bookman Old Style"/>
                <w:sz w:val="22"/>
                <w:szCs w:val="22"/>
              </w:rPr>
              <w:t>2</w:t>
            </w:r>
          </w:p>
        </w:tc>
        <w:tc>
          <w:tcPr>
            <w:tcW w:w="3846" w:type="dxa"/>
            <w:tcBorders>
              <w:top w:val="nil"/>
              <w:left w:val="nil"/>
              <w:bottom w:val="single" w:sz="8" w:space="0" w:color="auto"/>
              <w:right w:val="single" w:sz="8" w:space="0" w:color="auto"/>
            </w:tcBorders>
            <w:tcMar>
              <w:top w:w="0" w:type="dxa"/>
              <w:left w:w="108" w:type="dxa"/>
              <w:bottom w:w="0" w:type="dxa"/>
              <w:right w:w="108" w:type="dxa"/>
            </w:tcMar>
            <w:hideMark/>
          </w:tcPr>
          <w:p w:rsidR="00B0623C" w:rsidRPr="00B0623C" w:rsidRDefault="00B0623C" w:rsidP="00B0623C">
            <w:pPr>
              <w:rPr>
                <w:rFonts w:ascii="Bookman Old Style" w:hAnsi="Bookman Old Style"/>
                <w:sz w:val="22"/>
                <w:szCs w:val="22"/>
              </w:rPr>
            </w:pPr>
            <w:r w:rsidRPr="00B0623C">
              <w:rPr>
                <w:rFonts w:ascii="Bookman Old Style" w:hAnsi="Bookman Old Style"/>
                <w:sz w:val="22"/>
                <w:szCs w:val="22"/>
              </w:rPr>
              <w:t>Demand disputed in Appeal</w:t>
            </w:r>
          </w:p>
        </w:tc>
        <w:tc>
          <w:tcPr>
            <w:tcW w:w="1990" w:type="dxa"/>
            <w:tcBorders>
              <w:top w:val="nil"/>
              <w:left w:val="nil"/>
              <w:bottom w:val="single" w:sz="8" w:space="0" w:color="auto"/>
              <w:right w:val="single" w:sz="8" w:space="0" w:color="auto"/>
            </w:tcBorders>
            <w:tcMar>
              <w:top w:w="0" w:type="dxa"/>
              <w:left w:w="108" w:type="dxa"/>
              <w:bottom w:w="0" w:type="dxa"/>
              <w:right w:w="108" w:type="dxa"/>
            </w:tcMar>
            <w:hideMark/>
          </w:tcPr>
          <w:p w:rsidR="00B0623C" w:rsidRPr="00B0623C" w:rsidRDefault="00B0623C" w:rsidP="0085468F">
            <w:pPr>
              <w:jc w:val="right"/>
              <w:rPr>
                <w:rFonts w:ascii="Bookman Old Style" w:hAnsi="Bookman Old Style"/>
                <w:sz w:val="22"/>
                <w:szCs w:val="22"/>
              </w:rPr>
            </w:pPr>
            <w:r w:rsidRPr="00B0623C">
              <w:rPr>
                <w:rFonts w:ascii="Bookman Old Style" w:hAnsi="Bookman Old Style"/>
                <w:sz w:val="22"/>
                <w:szCs w:val="22"/>
              </w:rPr>
              <w:t>24,57,093</w:t>
            </w:r>
          </w:p>
        </w:tc>
        <w:tc>
          <w:tcPr>
            <w:tcW w:w="2026" w:type="dxa"/>
            <w:tcBorders>
              <w:top w:val="nil"/>
              <w:left w:val="nil"/>
              <w:bottom w:val="single" w:sz="8" w:space="0" w:color="auto"/>
              <w:right w:val="single" w:sz="8" w:space="0" w:color="auto"/>
            </w:tcBorders>
            <w:tcMar>
              <w:top w:w="0" w:type="dxa"/>
              <w:left w:w="108" w:type="dxa"/>
              <w:bottom w:w="0" w:type="dxa"/>
              <w:right w:w="108" w:type="dxa"/>
            </w:tcMar>
            <w:hideMark/>
          </w:tcPr>
          <w:p w:rsidR="00B0623C" w:rsidRPr="00B0623C" w:rsidRDefault="00B0623C" w:rsidP="0085468F">
            <w:pPr>
              <w:jc w:val="right"/>
              <w:rPr>
                <w:rFonts w:ascii="Bookman Old Style" w:hAnsi="Bookman Old Style"/>
                <w:sz w:val="22"/>
                <w:szCs w:val="22"/>
              </w:rPr>
            </w:pPr>
            <w:r w:rsidRPr="00B0623C">
              <w:rPr>
                <w:rFonts w:ascii="Bookman Old Style" w:hAnsi="Bookman Old Style"/>
                <w:sz w:val="22"/>
                <w:szCs w:val="22"/>
              </w:rPr>
              <w:t>6,29,259</w:t>
            </w:r>
          </w:p>
        </w:tc>
      </w:tr>
      <w:tr w:rsidR="001E0FE6" w:rsidRPr="00B0623C" w:rsidTr="001E0FE6">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23C" w:rsidRPr="00B0623C" w:rsidRDefault="00B0623C" w:rsidP="00B0623C">
            <w:pPr>
              <w:jc w:val="center"/>
              <w:rPr>
                <w:rFonts w:ascii="Bookman Old Style" w:hAnsi="Bookman Old Style"/>
                <w:sz w:val="22"/>
                <w:szCs w:val="22"/>
              </w:rPr>
            </w:pPr>
            <w:r w:rsidRPr="00B0623C">
              <w:rPr>
                <w:rFonts w:ascii="Bookman Old Style" w:hAnsi="Bookman Old Style"/>
                <w:sz w:val="22"/>
                <w:szCs w:val="22"/>
              </w:rPr>
              <w:t>3</w:t>
            </w:r>
          </w:p>
        </w:tc>
        <w:tc>
          <w:tcPr>
            <w:tcW w:w="3846" w:type="dxa"/>
            <w:tcBorders>
              <w:top w:val="nil"/>
              <w:left w:val="nil"/>
              <w:bottom w:val="single" w:sz="8" w:space="0" w:color="auto"/>
              <w:right w:val="single" w:sz="8" w:space="0" w:color="auto"/>
            </w:tcBorders>
            <w:tcMar>
              <w:top w:w="0" w:type="dxa"/>
              <w:left w:w="108" w:type="dxa"/>
              <w:bottom w:w="0" w:type="dxa"/>
              <w:right w:w="108" w:type="dxa"/>
            </w:tcMar>
            <w:hideMark/>
          </w:tcPr>
          <w:p w:rsidR="00B0623C" w:rsidRPr="00B0623C" w:rsidRDefault="00B0623C" w:rsidP="00B0623C">
            <w:pPr>
              <w:rPr>
                <w:rFonts w:ascii="Bookman Old Style" w:hAnsi="Bookman Old Style"/>
                <w:sz w:val="22"/>
                <w:szCs w:val="22"/>
              </w:rPr>
            </w:pPr>
            <w:r w:rsidRPr="00B0623C">
              <w:rPr>
                <w:rFonts w:ascii="Bookman Old Style" w:hAnsi="Bookman Old Style"/>
                <w:sz w:val="22"/>
                <w:szCs w:val="22"/>
              </w:rPr>
              <w:t>Pre deposit – CCE</w:t>
            </w:r>
            <w:r>
              <w:rPr>
                <w:rFonts w:ascii="Bookman Old Style" w:hAnsi="Bookman Old Style"/>
                <w:sz w:val="22"/>
                <w:szCs w:val="22"/>
              </w:rPr>
              <w:t xml:space="preserve"> (Appeals) @7.5% of Tax demand</w:t>
            </w:r>
            <w:r w:rsidRPr="00B0623C">
              <w:rPr>
                <w:rFonts w:ascii="Bookman Old Style" w:hAnsi="Bookman Old Style"/>
                <w:sz w:val="22"/>
                <w:szCs w:val="22"/>
              </w:rPr>
              <w:t xml:space="preserve"> - Rs</w:t>
            </w:r>
          </w:p>
        </w:tc>
        <w:tc>
          <w:tcPr>
            <w:tcW w:w="1990" w:type="dxa"/>
            <w:tcBorders>
              <w:top w:val="nil"/>
              <w:left w:val="nil"/>
              <w:bottom w:val="single" w:sz="8" w:space="0" w:color="auto"/>
              <w:right w:val="single" w:sz="8" w:space="0" w:color="auto"/>
            </w:tcBorders>
            <w:tcMar>
              <w:top w:w="0" w:type="dxa"/>
              <w:left w:w="108" w:type="dxa"/>
              <w:bottom w:w="0" w:type="dxa"/>
              <w:right w:w="108" w:type="dxa"/>
            </w:tcMar>
          </w:tcPr>
          <w:p w:rsidR="00B0623C" w:rsidRPr="00B0623C" w:rsidRDefault="00B0623C" w:rsidP="0085468F">
            <w:pPr>
              <w:jc w:val="right"/>
              <w:rPr>
                <w:rFonts w:ascii="Bookman Old Style" w:hAnsi="Bookman Old Style"/>
                <w:sz w:val="22"/>
                <w:szCs w:val="22"/>
              </w:rPr>
            </w:pPr>
            <w:r>
              <w:rPr>
                <w:rFonts w:ascii="Bookman Old Style" w:hAnsi="Bookman Old Style"/>
                <w:sz w:val="22"/>
                <w:szCs w:val="22"/>
              </w:rPr>
              <w:t>2,40,572</w:t>
            </w:r>
          </w:p>
        </w:tc>
        <w:tc>
          <w:tcPr>
            <w:tcW w:w="2026" w:type="dxa"/>
            <w:tcBorders>
              <w:top w:val="nil"/>
              <w:left w:val="nil"/>
              <w:bottom w:val="single" w:sz="8" w:space="0" w:color="auto"/>
              <w:right w:val="single" w:sz="8" w:space="0" w:color="auto"/>
            </w:tcBorders>
            <w:tcMar>
              <w:top w:w="0" w:type="dxa"/>
              <w:left w:w="108" w:type="dxa"/>
              <w:bottom w:w="0" w:type="dxa"/>
              <w:right w:w="108" w:type="dxa"/>
            </w:tcMar>
          </w:tcPr>
          <w:p w:rsidR="00B0623C" w:rsidRPr="00B0623C" w:rsidRDefault="00B0623C" w:rsidP="0085468F">
            <w:pPr>
              <w:jc w:val="right"/>
              <w:rPr>
                <w:rFonts w:ascii="Bookman Old Style" w:hAnsi="Bookman Old Style"/>
                <w:sz w:val="22"/>
                <w:szCs w:val="22"/>
              </w:rPr>
            </w:pPr>
            <w:r>
              <w:rPr>
                <w:rFonts w:ascii="Bookman Old Style" w:hAnsi="Bookman Old Style"/>
                <w:sz w:val="22"/>
                <w:szCs w:val="22"/>
              </w:rPr>
              <w:t>47,194</w:t>
            </w:r>
          </w:p>
        </w:tc>
      </w:tr>
      <w:tr w:rsidR="001E0FE6" w:rsidRPr="00B0623C" w:rsidTr="001E0FE6">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23C" w:rsidRPr="00B0623C" w:rsidRDefault="00B0623C" w:rsidP="00B0623C">
            <w:pPr>
              <w:jc w:val="center"/>
              <w:rPr>
                <w:rFonts w:ascii="Bookman Old Style" w:hAnsi="Bookman Old Style"/>
                <w:sz w:val="22"/>
                <w:szCs w:val="22"/>
              </w:rPr>
            </w:pPr>
            <w:r w:rsidRPr="00B0623C">
              <w:rPr>
                <w:rFonts w:ascii="Bookman Old Style" w:hAnsi="Bookman Old Style"/>
                <w:sz w:val="22"/>
                <w:szCs w:val="22"/>
              </w:rPr>
              <w:t>4</w:t>
            </w:r>
          </w:p>
        </w:tc>
        <w:tc>
          <w:tcPr>
            <w:tcW w:w="3846" w:type="dxa"/>
            <w:tcBorders>
              <w:top w:val="nil"/>
              <w:left w:val="nil"/>
              <w:bottom w:val="single" w:sz="8" w:space="0" w:color="auto"/>
              <w:right w:val="single" w:sz="8" w:space="0" w:color="auto"/>
            </w:tcBorders>
            <w:tcMar>
              <w:top w:w="0" w:type="dxa"/>
              <w:left w:w="108" w:type="dxa"/>
              <w:bottom w:w="0" w:type="dxa"/>
              <w:right w:w="108" w:type="dxa"/>
            </w:tcMar>
            <w:hideMark/>
          </w:tcPr>
          <w:p w:rsidR="00B0623C" w:rsidRPr="00B0623C" w:rsidRDefault="00B0623C" w:rsidP="00B0623C">
            <w:pPr>
              <w:rPr>
                <w:rFonts w:ascii="Bookman Old Style" w:hAnsi="Bookman Old Style" w:cs="Calibri"/>
                <w:sz w:val="22"/>
                <w:szCs w:val="22"/>
              </w:rPr>
            </w:pPr>
            <w:r w:rsidRPr="00B0623C">
              <w:rPr>
                <w:rFonts w:ascii="Bookman Old Style" w:hAnsi="Bookman Old Style"/>
                <w:sz w:val="22"/>
                <w:szCs w:val="22"/>
              </w:rPr>
              <w:t>Challan Reference – CCE Appeals)</w:t>
            </w:r>
          </w:p>
        </w:tc>
        <w:tc>
          <w:tcPr>
            <w:tcW w:w="1990" w:type="dxa"/>
            <w:tcBorders>
              <w:top w:val="nil"/>
              <w:left w:val="nil"/>
              <w:bottom w:val="single" w:sz="8" w:space="0" w:color="auto"/>
              <w:right w:val="single" w:sz="8" w:space="0" w:color="auto"/>
            </w:tcBorders>
            <w:tcMar>
              <w:top w:w="0" w:type="dxa"/>
              <w:left w:w="108" w:type="dxa"/>
              <w:bottom w:w="0" w:type="dxa"/>
              <w:right w:w="108" w:type="dxa"/>
            </w:tcMar>
          </w:tcPr>
          <w:p w:rsidR="00B0623C" w:rsidRPr="00B0623C" w:rsidRDefault="001E0FE6" w:rsidP="0085468F">
            <w:pPr>
              <w:jc w:val="right"/>
              <w:rPr>
                <w:rFonts w:ascii="Bookman Old Style" w:hAnsi="Bookman Old Style"/>
                <w:sz w:val="22"/>
                <w:szCs w:val="22"/>
              </w:rPr>
            </w:pPr>
            <w:r>
              <w:rPr>
                <w:rFonts w:ascii="Bookman Old Style" w:hAnsi="Bookman Old Style"/>
                <w:sz w:val="22"/>
                <w:szCs w:val="22"/>
              </w:rPr>
              <w:t>5048</w:t>
            </w:r>
          </w:p>
        </w:tc>
        <w:tc>
          <w:tcPr>
            <w:tcW w:w="2026" w:type="dxa"/>
            <w:tcBorders>
              <w:top w:val="nil"/>
              <w:left w:val="nil"/>
              <w:bottom w:val="single" w:sz="8" w:space="0" w:color="auto"/>
              <w:right w:val="single" w:sz="8" w:space="0" w:color="auto"/>
            </w:tcBorders>
            <w:tcMar>
              <w:top w:w="0" w:type="dxa"/>
              <w:left w:w="108" w:type="dxa"/>
              <w:bottom w:w="0" w:type="dxa"/>
              <w:right w:w="108" w:type="dxa"/>
            </w:tcMar>
          </w:tcPr>
          <w:p w:rsidR="00B0623C" w:rsidRPr="00B0623C" w:rsidRDefault="001E0FE6" w:rsidP="0085468F">
            <w:pPr>
              <w:jc w:val="right"/>
              <w:rPr>
                <w:rFonts w:ascii="Bookman Old Style" w:hAnsi="Bookman Old Style"/>
                <w:sz w:val="22"/>
                <w:szCs w:val="22"/>
              </w:rPr>
            </w:pPr>
            <w:r>
              <w:rPr>
                <w:rFonts w:ascii="Bookman Old Style" w:hAnsi="Bookman Old Style"/>
                <w:sz w:val="22"/>
                <w:szCs w:val="22"/>
              </w:rPr>
              <w:t>5052</w:t>
            </w:r>
          </w:p>
        </w:tc>
      </w:tr>
      <w:tr w:rsidR="00B0623C" w:rsidRPr="00B0623C" w:rsidTr="001E0FE6">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623C" w:rsidRPr="00B0623C" w:rsidRDefault="001E0FE6" w:rsidP="00B0623C">
            <w:pPr>
              <w:jc w:val="center"/>
              <w:rPr>
                <w:rFonts w:ascii="Bookman Old Style" w:hAnsi="Bookman Old Style"/>
                <w:sz w:val="22"/>
                <w:szCs w:val="22"/>
              </w:rPr>
            </w:pPr>
            <w:r>
              <w:rPr>
                <w:rFonts w:ascii="Bookman Old Style" w:hAnsi="Bookman Old Style"/>
                <w:sz w:val="22"/>
                <w:szCs w:val="22"/>
              </w:rPr>
              <w:t>5</w:t>
            </w:r>
          </w:p>
        </w:tc>
        <w:tc>
          <w:tcPr>
            <w:tcW w:w="3846" w:type="dxa"/>
            <w:tcBorders>
              <w:top w:val="nil"/>
              <w:left w:val="nil"/>
              <w:bottom w:val="single" w:sz="8" w:space="0" w:color="auto"/>
              <w:right w:val="single" w:sz="8" w:space="0" w:color="auto"/>
            </w:tcBorders>
            <w:tcMar>
              <w:top w:w="0" w:type="dxa"/>
              <w:left w:w="108" w:type="dxa"/>
              <w:bottom w:w="0" w:type="dxa"/>
              <w:right w:w="108" w:type="dxa"/>
            </w:tcMar>
          </w:tcPr>
          <w:p w:rsidR="00B0623C" w:rsidRPr="00B0623C" w:rsidRDefault="00B0623C" w:rsidP="00B0623C">
            <w:pPr>
              <w:rPr>
                <w:rFonts w:ascii="Bookman Old Style" w:hAnsi="Bookman Old Style"/>
                <w:sz w:val="22"/>
                <w:szCs w:val="22"/>
              </w:rPr>
            </w:pPr>
            <w:r w:rsidRPr="00B0623C">
              <w:rPr>
                <w:rFonts w:ascii="Bookman Old Style" w:hAnsi="Bookman Old Style"/>
                <w:sz w:val="22"/>
                <w:szCs w:val="22"/>
              </w:rPr>
              <w:t>Date of Challan</w:t>
            </w:r>
          </w:p>
        </w:tc>
        <w:tc>
          <w:tcPr>
            <w:tcW w:w="1990" w:type="dxa"/>
            <w:tcBorders>
              <w:top w:val="nil"/>
              <w:left w:val="nil"/>
              <w:bottom w:val="single" w:sz="8" w:space="0" w:color="auto"/>
              <w:right w:val="single" w:sz="8" w:space="0" w:color="auto"/>
            </w:tcBorders>
            <w:tcMar>
              <w:top w:w="0" w:type="dxa"/>
              <w:left w:w="108" w:type="dxa"/>
              <w:bottom w:w="0" w:type="dxa"/>
              <w:right w:w="108" w:type="dxa"/>
            </w:tcMar>
          </w:tcPr>
          <w:p w:rsidR="00B0623C" w:rsidRDefault="001E0FE6" w:rsidP="0085468F">
            <w:pPr>
              <w:jc w:val="right"/>
              <w:rPr>
                <w:rFonts w:ascii="Bookman Old Style" w:hAnsi="Bookman Old Style"/>
                <w:sz w:val="22"/>
                <w:szCs w:val="22"/>
              </w:rPr>
            </w:pPr>
            <w:r>
              <w:rPr>
                <w:rFonts w:ascii="Bookman Old Style" w:hAnsi="Bookman Old Style"/>
                <w:sz w:val="22"/>
                <w:szCs w:val="22"/>
              </w:rPr>
              <w:t>07/05/2016</w:t>
            </w:r>
          </w:p>
        </w:tc>
        <w:tc>
          <w:tcPr>
            <w:tcW w:w="2026" w:type="dxa"/>
            <w:tcBorders>
              <w:top w:val="nil"/>
              <w:left w:val="nil"/>
              <w:bottom w:val="single" w:sz="8" w:space="0" w:color="auto"/>
              <w:right w:val="single" w:sz="8" w:space="0" w:color="auto"/>
            </w:tcBorders>
            <w:tcMar>
              <w:top w:w="0" w:type="dxa"/>
              <w:left w:w="108" w:type="dxa"/>
              <w:bottom w:w="0" w:type="dxa"/>
              <w:right w:w="108" w:type="dxa"/>
            </w:tcMar>
          </w:tcPr>
          <w:p w:rsidR="00B0623C" w:rsidRDefault="001E0FE6" w:rsidP="0085468F">
            <w:pPr>
              <w:jc w:val="right"/>
              <w:rPr>
                <w:rFonts w:ascii="Bookman Old Style" w:hAnsi="Bookman Old Style"/>
                <w:sz w:val="22"/>
                <w:szCs w:val="22"/>
              </w:rPr>
            </w:pPr>
            <w:r>
              <w:rPr>
                <w:rFonts w:ascii="Bookman Old Style" w:hAnsi="Bookman Old Style"/>
                <w:sz w:val="22"/>
                <w:szCs w:val="22"/>
              </w:rPr>
              <w:t>07/05/2016</w:t>
            </w:r>
          </w:p>
        </w:tc>
      </w:tr>
      <w:tr w:rsidR="001E0FE6" w:rsidRPr="00B0623C" w:rsidTr="001E0FE6">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E0FE6" w:rsidRPr="00B0623C" w:rsidRDefault="001E0FE6" w:rsidP="001E0FE6">
            <w:pPr>
              <w:jc w:val="center"/>
              <w:rPr>
                <w:rFonts w:ascii="Bookman Old Style" w:hAnsi="Bookman Old Style"/>
                <w:sz w:val="22"/>
                <w:szCs w:val="22"/>
              </w:rPr>
            </w:pPr>
            <w:r>
              <w:rPr>
                <w:rFonts w:ascii="Bookman Old Style" w:hAnsi="Bookman Old Style"/>
                <w:sz w:val="22"/>
                <w:szCs w:val="22"/>
              </w:rPr>
              <w:t>6</w:t>
            </w:r>
          </w:p>
        </w:tc>
        <w:tc>
          <w:tcPr>
            <w:tcW w:w="3846" w:type="dxa"/>
            <w:tcBorders>
              <w:top w:val="nil"/>
              <w:left w:val="nil"/>
              <w:bottom w:val="single" w:sz="8" w:space="0" w:color="auto"/>
              <w:right w:val="single" w:sz="8" w:space="0" w:color="auto"/>
            </w:tcBorders>
            <w:tcMar>
              <w:top w:w="0" w:type="dxa"/>
              <w:left w:w="108" w:type="dxa"/>
              <w:bottom w:w="0" w:type="dxa"/>
              <w:right w:w="108" w:type="dxa"/>
            </w:tcMar>
          </w:tcPr>
          <w:p w:rsidR="001E0FE6" w:rsidRPr="00B0623C" w:rsidRDefault="001E0FE6" w:rsidP="001E0FE6">
            <w:pPr>
              <w:rPr>
                <w:rFonts w:ascii="Bookman Old Style" w:hAnsi="Bookman Old Style"/>
                <w:sz w:val="22"/>
                <w:szCs w:val="22"/>
              </w:rPr>
            </w:pPr>
            <w:r w:rsidRPr="00B0623C">
              <w:rPr>
                <w:rFonts w:ascii="Bookman Old Style" w:hAnsi="Bookman Old Style"/>
                <w:sz w:val="22"/>
                <w:szCs w:val="22"/>
              </w:rPr>
              <w:t>Pre deposit – CESTAT   </w:t>
            </w:r>
            <w:r>
              <w:rPr>
                <w:rFonts w:ascii="Bookman Old Style" w:hAnsi="Bookman Old Style"/>
                <w:sz w:val="22"/>
                <w:szCs w:val="22"/>
              </w:rPr>
              <w:t>@10% of Tax Demand</w:t>
            </w:r>
            <w:r w:rsidRPr="00B0623C">
              <w:rPr>
                <w:rFonts w:ascii="Bookman Old Style" w:hAnsi="Bookman Old Style"/>
                <w:sz w:val="22"/>
                <w:szCs w:val="22"/>
              </w:rPr>
              <w:t>         Rs</w:t>
            </w:r>
          </w:p>
        </w:tc>
        <w:tc>
          <w:tcPr>
            <w:tcW w:w="1990" w:type="dxa"/>
            <w:tcBorders>
              <w:top w:val="nil"/>
              <w:left w:val="nil"/>
              <w:bottom w:val="single" w:sz="8" w:space="0" w:color="auto"/>
              <w:right w:val="single" w:sz="8" w:space="0" w:color="auto"/>
            </w:tcBorders>
            <w:tcMar>
              <w:top w:w="0" w:type="dxa"/>
              <w:left w:w="108" w:type="dxa"/>
              <w:bottom w:w="0" w:type="dxa"/>
              <w:right w:w="108" w:type="dxa"/>
            </w:tcMar>
          </w:tcPr>
          <w:p w:rsidR="001E0FE6" w:rsidRDefault="001E0FE6" w:rsidP="0085468F">
            <w:pPr>
              <w:jc w:val="right"/>
              <w:rPr>
                <w:rFonts w:ascii="Bookman Old Style" w:hAnsi="Bookman Old Style"/>
                <w:sz w:val="22"/>
                <w:szCs w:val="22"/>
              </w:rPr>
            </w:pPr>
            <w:r>
              <w:rPr>
                <w:rFonts w:ascii="Bookman Old Style" w:hAnsi="Bookman Old Style"/>
                <w:sz w:val="22"/>
                <w:szCs w:val="22"/>
              </w:rPr>
              <w:t>2,45,709</w:t>
            </w:r>
          </w:p>
        </w:tc>
        <w:tc>
          <w:tcPr>
            <w:tcW w:w="2026" w:type="dxa"/>
            <w:tcBorders>
              <w:top w:val="nil"/>
              <w:left w:val="nil"/>
              <w:bottom w:val="single" w:sz="8" w:space="0" w:color="auto"/>
              <w:right w:val="single" w:sz="8" w:space="0" w:color="auto"/>
            </w:tcBorders>
            <w:tcMar>
              <w:top w:w="0" w:type="dxa"/>
              <w:left w:w="108" w:type="dxa"/>
              <w:bottom w:w="0" w:type="dxa"/>
              <w:right w:w="108" w:type="dxa"/>
            </w:tcMar>
          </w:tcPr>
          <w:p w:rsidR="001E0FE6" w:rsidRDefault="001E0FE6" w:rsidP="0085468F">
            <w:pPr>
              <w:jc w:val="right"/>
              <w:rPr>
                <w:rFonts w:ascii="Bookman Old Style" w:hAnsi="Bookman Old Style"/>
                <w:sz w:val="22"/>
                <w:szCs w:val="22"/>
              </w:rPr>
            </w:pPr>
            <w:r>
              <w:rPr>
                <w:rFonts w:ascii="Bookman Old Style" w:hAnsi="Bookman Old Style"/>
                <w:sz w:val="22"/>
                <w:szCs w:val="22"/>
              </w:rPr>
              <w:t>62,926</w:t>
            </w:r>
          </w:p>
        </w:tc>
      </w:tr>
      <w:tr w:rsidR="001E0FE6" w:rsidRPr="00B0623C" w:rsidTr="001E0FE6">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E0FE6" w:rsidRPr="00B0623C" w:rsidRDefault="001E0FE6" w:rsidP="001E0FE6">
            <w:pPr>
              <w:jc w:val="center"/>
              <w:rPr>
                <w:rFonts w:ascii="Bookman Old Style" w:hAnsi="Bookman Old Style"/>
                <w:sz w:val="22"/>
                <w:szCs w:val="22"/>
              </w:rPr>
            </w:pPr>
            <w:r>
              <w:rPr>
                <w:rFonts w:ascii="Bookman Old Style" w:hAnsi="Bookman Old Style"/>
                <w:sz w:val="22"/>
                <w:szCs w:val="22"/>
              </w:rPr>
              <w:t>7</w:t>
            </w:r>
          </w:p>
        </w:tc>
        <w:tc>
          <w:tcPr>
            <w:tcW w:w="3846" w:type="dxa"/>
            <w:tcBorders>
              <w:top w:val="nil"/>
              <w:left w:val="nil"/>
              <w:bottom w:val="single" w:sz="8" w:space="0" w:color="auto"/>
              <w:right w:val="single" w:sz="8" w:space="0" w:color="auto"/>
            </w:tcBorders>
            <w:tcMar>
              <w:top w:w="0" w:type="dxa"/>
              <w:left w:w="108" w:type="dxa"/>
              <w:bottom w:w="0" w:type="dxa"/>
              <w:right w:w="108" w:type="dxa"/>
            </w:tcMar>
          </w:tcPr>
          <w:p w:rsidR="001E0FE6" w:rsidRPr="00B0623C" w:rsidRDefault="001E0FE6" w:rsidP="001E0FE6">
            <w:pPr>
              <w:rPr>
                <w:rFonts w:ascii="Bookman Old Style" w:hAnsi="Bookman Old Style"/>
                <w:sz w:val="22"/>
                <w:szCs w:val="22"/>
              </w:rPr>
            </w:pPr>
            <w:r w:rsidRPr="00B0623C">
              <w:rPr>
                <w:rFonts w:ascii="Bookman Old Style" w:hAnsi="Bookman Old Style"/>
                <w:sz w:val="22"/>
                <w:szCs w:val="22"/>
              </w:rPr>
              <w:t>Challan Reference – C</w:t>
            </w:r>
            <w:r>
              <w:rPr>
                <w:rFonts w:ascii="Bookman Old Style" w:hAnsi="Bookman Old Style"/>
                <w:sz w:val="22"/>
                <w:szCs w:val="22"/>
              </w:rPr>
              <w:t>ESTAT</w:t>
            </w:r>
          </w:p>
        </w:tc>
        <w:tc>
          <w:tcPr>
            <w:tcW w:w="1990" w:type="dxa"/>
            <w:tcBorders>
              <w:top w:val="nil"/>
              <w:left w:val="nil"/>
              <w:bottom w:val="single" w:sz="8" w:space="0" w:color="auto"/>
              <w:right w:val="single" w:sz="8" w:space="0" w:color="auto"/>
            </w:tcBorders>
            <w:tcMar>
              <w:top w:w="0" w:type="dxa"/>
              <w:left w:w="108" w:type="dxa"/>
              <w:bottom w:w="0" w:type="dxa"/>
              <w:right w:w="108" w:type="dxa"/>
            </w:tcMar>
          </w:tcPr>
          <w:p w:rsidR="001E0FE6" w:rsidRDefault="001E0FE6" w:rsidP="0085468F">
            <w:pPr>
              <w:jc w:val="right"/>
              <w:rPr>
                <w:rFonts w:ascii="Bookman Old Style" w:hAnsi="Bookman Old Style"/>
                <w:sz w:val="22"/>
                <w:szCs w:val="22"/>
              </w:rPr>
            </w:pPr>
            <w:r>
              <w:rPr>
                <w:rFonts w:ascii="Bookman Old Style" w:hAnsi="Bookman Old Style"/>
                <w:sz w:val="22"/>
                <w:szCs w:val="22"/>
              </w:rPr>
              <w:t>4464</w:t>
            </w:r>
          </w:p>
        </w:tc>
        <w:tc>
          <w:tcPr>
            <w:tcW w:w="2026" w:type="dxa"/>
            <w:tcBorders>
              <w:top w:val="nil"/>
              <w:left w:val="nil"/>
              <w:bottom w:val="single" w:sz="8" w:space="0" w:color="auto"/>
              <w:right w:val="single" w:sz="8" w:space="0" w:color="auto"/>
            </w:tcBorders>
            <w:tcMar>
              <w:top w:w="0" w:type="dxa"/>
              <w:left w:w="108" w:type="dxa"/>
              <w:bottom w:w="0" w:type="dxa"/>
              <w:right w:w="108" w:type="dxa"/>
            </w:tcMar>
          </w:tcPr>
          <w:p w:rsidR="001E0FE6" w:rsidRDefault="001E0FE6" w:rsidP="0085468F">
            <w:pPr>
              <w:jc w:val="right"/>
              <w:rPr>
                <w:rFonts w:ascii="Bookman Old Style" w:hAnsi="Bookman Old Style"/>
                <w:sz w:val="22"/>
                <w:szCs w:val="22"/>
              </w:rPr>
            </w:pPr>
            <w:r>
              <w:rPr>
                <w:rFonts w:ascii="Bookman Old Style" w:hAnsi="Bookman Old Style"/>
                <w:sz w:val="22"/>
                <w:szCs w:val="22"/>
              </w:rPr>
              <w:t>4420</w:t>
            </w:r>
          </w:p>
        </w:tc>
      </w:tr>
      <w:tr w:rsidR="001E0FE6" w:rsidRPr="00B0623C" w:rsidTr="001E0FE6">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0FE6" w:rsidRPr="00B0623C" w:rsidRDefault="001E0FE6" w:rsidP="001E0FE6">
            <w:pPr>
              <w:tabs>
                <w:tab w:val="center" w:pos="300"/>
              </w:tabs>
              <w:rPr>
                <w:rFonts w:ascii="Bookman Old Style" w:hAnsi="Bookman Old Style"/>
                <w:sz w:val="22"/>
                <w:szCs w:val="22"/>
              </w:rPr>
            </w:pPr>
            <w:r>
              <w:rPr>
                <w:rFonts w:ascii="Bookman Old Style" w:hAnsi="Bookman Old Style"/>
                <w:sz w:val="22"/>
                <w:szCs w:val="22"/>
              </w:rPr>
              <w:tab/>
              <w:t>8</w:t>
            </w:r>
          </w:p>
        </w:tc>
        <w:tc>
          <w:tcPr>
            <w:tcW w:w="3846" w:type="dxa"/>
            <w:tcBorders>
              <w:top w:val="nil"/>
              <w:left w:val="nil"/>
              <w:bottom w:val="single" w:sz="8" w:space="0" w:color="auto"/>
              <w:right w:val="single" w:sz="8" w:space="0" w:color="auto"/>
            </w:tcBorders>
            <w:tcMar>
              <w:top w:w="0" w:type="dxa"/>
              <w:left w:w="108" w:type="dxa"/>
              <w:bottom w:w="0" w:type="dxa"/>
              <w:right w:w="108" w:type="dxa"/>
            </w:tcMar>
          </w:tcPr>
          <w:p w:rsidR="001E0FE6" w:rsidRPr="00B0623C" w:rsidRDefault="001E0FE6" w:rsidP="001E0FE6">
            <w:pPr>
              <w:rPr>
                <w:rFonts w:ascii="Bookman Old Style" w:hAnsi="Bookman Old Style" w:cs="Calibri"/>
                <w:sz w:val="22"/>
                <w:szCs w:val="22"/>
              </w:rPr>
            </w:pPr>
            <w:r w:rsidRPr="00B0623C">
              <w:rPr>
                <w:rFonts w:ascii="Bookman Old Style" w:hAnsi="Bookman Old Style"/>
                <w:sz w:val="22"/>
                <w:szCs w:val="22"/>
              </w:rPr>
              <w:t>Date of Challan</w:t>
            </w:r>
          </w:p>
        </w:tc>
        <w:tc>
          <w:tcPr>
            <w:tcW w:w="1990" w:type="dxa"/>
            <w:tcBorders>
              <w:top w:val="nil"/>
              <w:left w:val="nil"/>
              <w:bottom w:val="single" w:sz="8" w:space="0" w:color="auto"/>
              <w:right w:val="single" w:sz="8" w:space="0" w:color="auto"/>
            </w:tcBorders>
            <w:tcMar>
              <w:top w:w="0" w:type="dxa"/>
              <w:left w:w="108" w:type="dxa"/>
              <w:bottom w:w="0" w:type="dxa"/>
              <w:right w:w="108" w:type="dxa"/>
            </w:tcMar>
          </w:tcPr>
          <w:p w:rsidR="001E0FE6" w:rsidRPr="00B0623C" w:rsidRDefault="001E0FE6" w:rsidP="0085468F">
            <w:pPr>
              <w:jc w:val="right"/>
              <w:rPr>
                <w:rFonts w:ascii="Bookman Old Style" w:hAnsi="Bookman Old Style"/>
                <w:sz w:val="22"/>
                <w:szCs w:val="22"/>
              </w:rPr>
            </w:pPr>
            <w:r>
              <w:rPr>
                <w:rFonts w:ascii="Bookman Old Style" w:hAnsi="Bookman Old Style"/>
                <w:sz w:val="22"/>
                <w:szCs w:val="22"/>
              </w:rPr>
              <w:t>31/07/2017</w:t>
            </w:r>
          </w:p>
        </w:tc>
        <w:tc>
          <w:tcPr>
            <w:tcW w:w="2026" w:type="dxa"/>
            <w:tcBorders>
              <w:top w:val="nil"/>
              <w:left w:val="nil"/>
              <w:bottom w:val="single" w:sz="8" w:space="0" w:color="auto"/>
              <w:right w:val="single" w:sz="8" w:space="0" w:color="auto"/>
            </w:tcBorders>
            <w:tcMar>
              <w:top w:w="0" w:type="dxa"/>
              <w:left w:w="108" w:type="dxa"/>
              <w:bottom w:w="0" w:type="dxa"/>
              <w:right w:w="108" w:type="dxa"/>
            </w:tcMar>
          </w:tcPr>
          <w:p w:rsidR="001E0FE6" w:rsidRPr="00B0623C" w:rsidRDefault="001E0FE6" w:rsidP="0085468F">
            <w:pPr>
              <w:jc w:val="right"/>
              <w:rPr>
                <w:rFonts w:ascii="Bookman Old Style" w:hAnsi="Bookman Old Style"/>
                <w:sz w:val="22"/>
                <w:szCs w:val="22"/>
              </w:rPr>
            </w:pPr>
            <w:r>
              <w:rPr>
                <w:rFonts w:ascii="Bookman Old Style" w:hAnsi="Bookman Old Style"/>
                <w:sz w:val="22"/>
                <w:szCs w:val="22"/>
              </w:rPr>
              <w:t>31/07/2017</w:t>
            </w:r>
          </w:p>
        </w:tc>
      </w:tr>
      <w:tr w:rsidR="001E0FE6" w:rsidRPr="00B0623C" w:rsidTr="001E0FE6">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0FE6" w:rsidRPr="00B0623C" w:rsidRDefault="001E0FE6" w:rsidP="001E0FE6">
            <w:pPr>
              <w:jc w:val="center"/>
              <w:rPr>
                <w:rFonts w:ascii="Bookman Old Style" w:hAnsi="Bookman Old Style"/>
                <w:sz w:val="22"/>
                <w:szCs w:val="22"/>
              </w:rPr>
            </w:pPr>
          </w:p>
        </w:tc>
        <w:tc>
          <w:tcPr>
            <w:tcW w:w="3846" w:type="dxa"/>
            <w:tcBorders>
              <w:top w:val="nil"/>
              <w:left w:val="nil"/>
              <w:bottom w:val="single" w:sz="8" w:space="0" w:color="auto"/>
              <w:right w:val="single" w:sz="8" w:space="0" w:color="auto"/>
            </w:tcBorders>
            <w:tcMar>
              <w:top w:w="0" w:type="dxa"/>
              <w:left w:w="108" w:type="dxa"/>
              <w:bottom w:w="0" w:type="dxa"/>
              <w:right w:w="108" w:type="dxa"/>
            </w:tcMar>
          </w:tcPr>
          <w:p w:rsidR="001E0FE6" w:rsidRPr="001E0FE6" w:rsidRDefault="001E0FE6" w:rsidP="001E0FE6">
            <w:pPr>
              <w:rPr>
                <w:rFonts w:ascii="Bookman Old Style" w:hAnsi="Bookman Old Style" w:cs="Calibri"/>
                <w:b/>
                <w:sz w:val="22"/>
                <w:szCs w:val="22"/>
              </w:rPr>
            </w:pPr>
            <w:r w:rsidRPr="001E0FE6">
              <w:rPr>
                <w:rFonts w:ascii="Bookman Old Style" w:hAnsi="Bookman Old Style" w:cs="Calibri"/>
                <w:b/>
                <w:sz w:val="22"/>
                <w:szCs w:val="22"/>
              </w:rPr>
              <w:t>Total  pre-deposit (CCE(A) +CESTAT)</w:t>
            </w:r>
            <w:r>
              <w:rPr>
                <w:rFonts w:ascii="Bookman Old Style" w:hAnsi="Bookman Old Style" w:cs="Calibri"/>
                <w:b/>
                <w:sz w:val="22"/>
                <w:szCs w:val="22"/>
              </w:rPr>
              <w:t xml:space="preserve">                               Rs</w:t>
            </w:r>
          </w:p>
        </w:tc>
        <w:tc>
          <w:tcPr>
            <w:tcW w:w="4016" w:type="dxa"/>
            <w:gridSpan w:val="2"/>
            <w:tcBorders>
              <w:top w:val="nil"/>
              <w:left w:val="nil"/>
              <w:bottom w:val="single" w:sz="8" w:space="0" w:color="auto"/>
              <w:right w:val="single" w:sz="8" w:space="0" w:color="auto"/>
            </w:tcBorders>
            <w:tcMar>
              <w:top w:w="0" w:type="dxa"/>
              <w:left w:w="108" w:type="dxa"/>
              <w:bottom w:w="0" w:type="dxa"/>
              <w:right w:w="108" w:type="dxa"/>
            </w:tcMar>
          </w:tcPr>
          <w:p w:rsidR="001E0FE6" w:rsidRPr="001E0FE6" w:rsidRDefault="001E0FE6" w:rsidP="001E0FE6">
            <w:pPr>
              <w:jc w:val="right"/>
              <w:rPr>
                <w:rFonts w:ascii="Bookman Old Style" w:hAnsi="Bookman Old Style"/>
                <w:b/>
                <w:sz w:val="22"/>
                <w:szCs w:val="22"/>
              </w:rPr>
            </w:pPr>
            <w:r w:rsidRPr="001E0FE6">
              <w:rPr>
                <w:rFonts w:ascii="Bookman Old Style" w:hAnsi="Bookman Old Style"/>
                <w:b/>
                <w:sz w:val="22"/>
                <w:szCs w:val="22"/>
              </w:rPr>
              <w:t>5,96,401</w:t>
            </w:r>
          </w:p>
        </w:tc>
      </w:tr>
    </w:tbl>
    <w:p w:rsidR="007842DB" w:rsidRPr="0060379E" w:rsidRDefault="007842DB" w:rsidP="006D79A0">
      <w:pPr>
        <w:spacing w:line="288" w:lineRule="auto"/>
        <w:ind w:left="850"/>
        <w:jc w:val="both"/>
        <w:rPr>
          <w:rFonts w:ascii="Bookman Old Style" w:hAnsi="Bookman Old Style"/>
          <w:sz w:val="22"/>
          <w:szCs w:val="22"/>
        </w:rPr>
      </w:pPr>
    </w:p>
    <w:p w:rsidR="007842DB" w:rsidRPr="0060379E" w:rsidRDefault="007842DB" w:rsidP="006D79A0">
      <w:pPr>
        <w:spacing w:line="288" w:lineRule="auto"/>
        <w:ind w:left="870" w:right="567"/>
        <w:jc w:val="both"/>
        <w:rPr>
          <w:rFonts w:ascii="Bookman Old Style" w:hAnsi="Bookman Old Style"/>
          <w:sz w:val="22"/>
          <w:szCs w:val="22"/>
        </w:rPr>
      </w:pPr>
    </w:p>
    <w:p w:rsidR="007842DB" w:rsidRPr="0060379E" w:rsidRDefault="00771E1C" w:rsidP="0085468F">
      <w:pPr>
        <w:numPr>
          <w:ilvl w:val="0"/>
          <w:numId w:val="5"/>
        </w:numPr>
        <w:spacing w:line="288" w:lineRule="auto"/>
        <w:ind w:left="870" w:right="567"/>
        <w:jc w:val="both"/>
        <w:rPr>
          <w:rFonts w:ascii="Bookman Old Style" w:hAnsi="Bookman Old Style"/>
          <w:sz w:val="22"/>
          <w:szCs w:val="22"/>
        </w:rPr>
      </w:pPr>
      <w:r w:rsidRPr="0060379E">
        <w:rPr>
          <w:rFonts w:ascii="Bookman Old Style" w:hAnsi="Bookman Old Style"/>
          <w:sz w:val="22"/>
          <w:szCs w:val="22"/>
        </w:rPr>
        <w:t>While the Appeals were pending disposal in CESTAT, the Sabka Vishwas (Legacy Disputes Resolution) Scheme 2019 (SVLDRS 2019</w:t>
      </w:r>
      <w:r w:rsidR="006D79A0">
        <w:rPr>
          <w:rFonts w:ascii="Bookman Old Style" w:hAnsi="Bookman Old Style"/>
          <w:sz w:val="22"/>
          <w:szCs w:val="22"/>
        </w:rPr>
        <w:t xml:space="preserve"> </w:t>
      </w:r>
      <w:r w:rsidRPr="0060379E">
        <w:rPr>
          <w:rFonts w:ascii="Bookman Old Style" w:hAnsi="Bookman Old Style"/>
          <w:sz w:val="22"/>
          <w:szCs w:val="22"/>
        </w:rPr>
        <w:t>for short) was announced. We opted to settle the dispute under the Scheme and filed the Application in Form SVLDRS 1.</w:t>
      </w:r>
    </w:p>
    <w:p w:rsidR="00C07C7C" w:rsidRPr="0060379E" w:rsidRDefault="00C07C7C" w:rsidP="006D79A0">
      <w:pPr>
        <w:spacing w:line="288" w:lineRule="auto"/>
        <w:ind w:left="870" w:right="567"/>
        <w:jc w:val="both"/>
        <w:rPr>
          <w:rFonts w:ascii="Bookman Old Style" w:hAnsi="Bookman Old Style"/>
          <w:sz w:val="22"/>
          <w:szCs w:val="22"/>
        </w:rPr>
      </w:pPr>
    </w:p>
    <w:p w:rsidR="00C07C7C" w:rsidRPr="0060379E" w:rsidRDefault="00C07C7C" w:rsidP="006D79A0">
      <w:pPr>
        <w:spacing w:line="288" w:lineRule="auto"/>
        <w:ind w:left="870" w:right="567"/>
        <w:jc w:val="both"/>
        <w:rPr>
          <w:rFonts w:ascii="Bookman Old Style" w:hAnsi="Bookman Old Style"/>
          <w:sz w:val="22"/>
          <w:szCs w:val="22"/>
        </w:rPr>
      </w:pPr>
      <w:r w:rsidRPr="0060379E">
        <w:rPr>
          <w:rFonts w:ascii="Bookman Old Style" w:hAnsi="Bookman Old Style"/>
          <w:sz w:val="22"/>
          <w:szCs w:val="22"/>
        </w:rPr>
        <w:t xml:space="preserve">In the Application filed in Form SVLDRS 1, </w:t>
      </w:r>
      <w:r w:rsidR="00C020A6" w:rsidRPr="0060379E">
        <w:rPr>
          <w:rFonts w:ascii="Bookman Old Style" w:hAnsi="Bookman Old Style"/>
          <w:sz w:val="22"/>
          <w:szCs w:val="22"/>
        </w:rPr>
        <w:t xml:space="preserve">while calculating </w:t>
      </w:r>
      <w:r w:rsidRPr="0060379E">
        <w:rPr>
          <w:rFonts w:ascii="Bookman Old Style" w:hAnsi="Bookman Old Style"/>
          <w:sz w:val="22"/>
          <w:szCs w:val="22"/>
        </w:rPr>
        <w:t xml:space="preserve">the tax payable under the scheme, we had deducted amount of pre deposit, as is permitted in </w:t>
      </w:r>
      <w:r w:rsidR="00C020A6" w:rsidRPr="0060379E">
        <w:rPr>
          <w:rFonts w:ascii="Bookman Old Style" w:hAnsi="Bookman Old Style"/>
          <w:sz w:val="22"/>
          <w:szCs w:val="22"/>
        </w:rPr>
        <w:t>the scheme.</w:t>
      </w:r>
    </w:p>
    <w:p w:rsidR="00C020A6" w:rsidRPr="0060379E" w:rsidRDefault="00C020A6" w:rsidP="006D79A0">
      <w:pPr>
        <w:spacing w:line="288" w:lineRule="auto"/>
        <w:ind w:left="870" w:right="567"/>
        <w:jc w:val="both"/>
        <w:rPr>
          <w:rFonts w:ascii="Bookman Old Style" w:hAnsi="Bookman Old Style"/>
          <w:sz w:val="22"/>
          <w:szCs w:val="22"/>
        </w:rPr>
      </w:pPr>
    </w:p>
    <w:tbl>
      <w:tblPr>
        <w:tblW w:w="6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1990"/>
        <w:gridCol w:w="2298"/>
        <w:gridCol w:w="1237"/>
      </w:tblGrid>
      <w:tr w:rsidR="00C020A6" w:rsidRPr="0060379E" w:rsidTr="00C020A6">
        <w:trPr>
          <w:jc w:val="center"/>
        </w:trPr>
        <w:tc>
          <w:tcPr>
            <w:tcW w:w="806" w:type="dxa"/>
            <w:shd w:val="clear" w:color="auto" w:fill="auto"/>
          </w:tcPr>
          <w:p w:rsidR="00C020A6" w:rsidRPr="0060379E" w:rsidRDefault="00C020A6" w:rsidP="007F4416">
            <w:pPr>
              <w:spacing w:line="288" w:lineRule="auto"/>
              <w:jc w:val="center"/>
              <w:rPr>
                <w:rFonts w:ascii="Bookman Old Style" w:hAnsi="Bookman Old Style"/>
                <w:b/>
                <w:sz w:val="22"/>
                <w:szCs w:val="22"/>
              </w:rPr>
            </w:pPr>
            <w:r w:rsidRPr="0060379E">
              <w:rPr>
                <w:rFonts w:ascii="Bookman Old Style" w:hAnsi="Bookman Old Style"/>
                <w:b/>
                <w:sz w:val="22"/>
                <w:szCs w:val="22"/>
              </w:rPr>
              <w:t>Sl.No</w:t>
            </w:r>
          </w:p>
        </w:tc>
        <w:tc>
          <w:tcPr>
            <w:tcW w:w="1820" w:type="dxa"/>
            <w:shd w:val="clear" w:color="auto" w:fill="auto"/>
          </w:tcPr>
          <w:p w:rsidR="00C020A6" w:rsidRPr="0060379E" w:rsidRDefault="00C020A6" w:rsidP="007F4416">
            <w:pPr>
              <w:spacing w:line="288" w:lineRule="auto"/>
              <w:jc w:val="center"/>
              <w:rPr>
                <w:rFonts w:ascii="Bookman Old Style" w:hAnsi="Bookman Old Style"/>
                <w:b/>
                <w:sz w:val="22"/>
                <w:szCs w:val="22"/>
              </w:rPr>
            </w:pPr>
            <w:r w:rsidRPr="0060379E">
              <w:rPr>
                <w:rFonts w:ascii="Bookman Old Style" w:hAnsi="Bookman Old Style"/>
                <w:b/>
                <w:sz w:val="22"/>
                <w:szCs w:val="22"/>
              </w:rPr>
              <w:t>CESTAT Appeal Ref.</w:t>
            </w:r>
          </w:p>
        </w:tc>
        <w:tc>
          <w:tcPr>
            <w:tcW w:w="1820" w:type="dxa"/>
          </w:tcPr>
          <w:p w:rsidR="00C020A6" w:rsidRPr="0060379E" w:rsidRDefault="00C020A6" w:rsidP="007F4416">
            <w:pPr>
              <w:spacing w:line="288" w:lineRule="auto"/>
              <w:jc w:val="center"/>
              <w:rPr>
                <w:rFonts w:ascii="Bookman Old Style" w:hAnsi="Bookman Old Style"/>
                <w:b/>
                <w:sz w:val="22"/>
                <w:szCs w:val="22"/>
              </w:rPr>
            </w:pPr>
            <w:r w:rsidRPr="0060379E">
              <w:rPr>
                <w:rFonts w:ascii="Bookman Old Style" w:hAnsi="Bookman Old Style"/>
                <w:b/>
                <w:sz w:val="22"/>
                <w:szCs w:val="22"/>
              </w:rPr>
              <w:t>ARN of Form SVLDRS</w:t>
            </w:r>
            <w:r w:rsidR="007F4416">
              <w:rPr>
                <w:rFonts w:ascii="Bookman Old Style" w:hAnsi="Bookman Old Style"/>
                <w:b/>
                <w:sz w:val="22"/>
                <w:szCs w:val="22"/>
              </w:rPr>
              <w:t xml:space="preserve"> 1</w:t>
            </w:r>
          </w:p>
        </w:tc>
        <w:tc>
          <w:tcPr>
            <w:tcW w:w="1820" w:type="dxa"/>
          </w:tcPr>
          <w:p w:rsidR="00C020A6" w:rsidRPr="0060379E" w:rsidRDefault="00C020A6" w:rsidP="007F4416">
            <w:pPr>
              <w:spacing w:line="288" w:lineRule="auto"/>
              <w:jc w:val="center"/>
              <w:rPr>
                <w:rFonts w:ascii="Bookman Old Style" w:hAnsi="Bookman Old Style"/>
                <w:b/>
                <w:sz w:val="22"/>
                <w:szCs w:val="22"/>
              </w:rPr>
            </w:pPr>
            <w:r w:rsidRPr="0060379E">
              <w:rPr>
                <w:rFonts w:ascii="Bookman Old Style" w:hAnsi="Bookman Old Style"/>
                <w:b/>
                <w:sz w:val="22"/>
                <w:szCs w:val="22"/>
              </w:rPr>
              <w:t>Pre deposit Amount</w:t>
            </w:r>
          </w:p>
        </w:tc>
      </w:tr>
      <w:tr w:rsidR="00C020A6" w:rsidRPr="0060379E" w:rsidTr="00C020A6">
        <w:trPr>
          <w:jc w:val="center"/>
        </w:trPr>
        <w:tc>
          <w:tcPr>
            <w:tcW w:w="806" w:type="dxa"/>
            <w:shd w:val="clear" w:color="auto" w:fill="auto"/>
          </w:tcPr>
          <w:p w:rsidR="00C020A6" w:rsidRPr="0060379E" w:rsidRDefault="00C020A6" w:rsidP="006D79A0">
            <w:pPr>
              <w:spacing w:line="288" w:lineRule="auto"/>
              <w:jc w:val="both"/>
              <w:rPr>
                <w:rFonts w:ascii="Bookman Old Style" w:hAnsi="Bookman Old Style"/>
                <w:b/>
                <w:sz w:val="22"/>
                <w:szCs w:val="22"/>
              </w:rPr>
            </w:pPr>
          </w:p>
        </w:tc>
        <w:tc>
          <w:tcPr>
            <w:tcW w:w="1820" w:type="dxa"/>
            <w:shd w:val="clear" w:color="auto" w:fill="auto"/>
          </w:tcPr>
          <w:p w:rsidR="00C020A6" w:rsidRPr="0060379E" w:rsidRDefault="00C020A6" w:rsidP="006D79A0">
            <w:pPr>
              <w:spacing w:line="288" w:lineRule="auto"/>
              <w:jc w:val="both"/>
              <w:rPr>
                <w:rFonts w:ascii="Bookman Old Style" w:hAnsi="Bookman Old Style"/>
                <w:b/>
                <w:sz w:val="22"/>
                <w:szCs w:val="22"/>
              </w:rPr>
            </w:pPr>
          </w:p>
        </w:tc>
        <w:tc>
          <w:tcPr>
            <w:tcW w:w="1820" w:type="dxa"/>
          </w:tcPr>
          <w:p w:rsidR="00C020A6" w:rsidRPr="0060379E" w:rsidRDefault="00C020A6" w:rsidP="006D79A0">
            <w:pPr>
              <w:spacing w:line="288" w:lineRule="auto"/>
              <w:jc w:val="both"/>
              <w:rPr>
                <w:rFonts w:ascii="Bookman Old Style" w:hAnsi="Bookman Old Style"/>
                <w:b/>
                <w:sz w:val="22"/>
                <w:szCs w:val="22"/>
              </w:rPr>
            </w:pPr>
          </w:p>
        </w:tc>
        <w:tc>
          <w:tcPr>
            <w:tcW w:w="1820" w:type="dxa"/>
          </w:tcPr>
          <w:p w:rsidR="00C020A6" w:rsidRPr="007F4416" w:rsidRDefault="007F4416" w:rsidP="007F4416">
            <w:pPr>
              <w:spacing w:line="288" w:lineRule="auto"/>
              <w:jc w:val="center"/>
              <w:rPr>
                <w:rFonts w:ascii="Bookman Old Style" w:hAnsi="Bookman Old Style"/>
                <w:b/>
                <w:sz w:val="22"/>
                <w:szCs w:val="22"/>
              </w:rPr>
            </w:pPr>
            <w:r w:rsidRPr="007F4416">
              <w:rPr>
                <w:rFonts w:ascii="Bookman Old Style" w:hAnsi="Bookman Old Style"/>
                <w:b/>
                <w:sz w:val="22"/>
                <w:szCs w:val="22"/>
              </w:rPr>
              <w:t>Rs.</w:t>
            </w:r>
          </w:p>
        </w:tc>
      </w:tr>
      <w:tr w:rsidR="00C020A6" w:rsidRPr="0060379E" w:rsidTr="001D5E6C">
        <w:trPr>
          <w:trHeight w:val="369"/>
          <w:jc w:val="center"/>
        </w:trPr>
        <w:tc>
          <w:tcPr>
            <w:tcW w:w="806" w:type="dxa"/>
            <w:shd w:val="clear" w:color="auto" w:fill="auto"/>
          </w:tcPr>
          <w:p w:rsidR="00C020A6" w:rsidRPr="0060379E" w:rsidRDefault="00C020A6" w:rsidP="006D79A0">
            <w:pPr>
              <w:spacing w:line="288" w:lineRule="auto"/>
              <w:jc w:val="both"/>
              <w:rPr>
                <w:rFonts w:ascii="Bookman Old Style" w:hAnsi="Bookman Old Style"/>
                <w:sz w:val="22"/>
                <w:szCs w:val="22"/>
              </w:rPr>
            </w:pPr>
            <w:r w:rsidRPr="0060379E">
              <w:rPr>
                <w:rFonts w:ascii="Bookman Old Style" w:hAnsi="Bookman Old Style"/>
                <w:sz w:val="22"/>
                <w:szCs w:val="22"/>
              </w:rPr>
              <w:t>1</w:t>
            </w:r>
          </w:p>
        </w:tc>
        <w:tc>
          <w:tcPr>
            <w:tcW w:w="1820" w:type="dxa"/>
            <w:shd w:val="clear" w:color="auto" w:fill="auto"/>
          </w:tcPr>
          <w:p w:rsidR="00C020A6" w:rsidRPr="001D5E6C" w:rsidRDefault="00675B17" w:rsidP="00675B17">
            <w:pPr>
              <w:spacing w:line="288" w:lineRule="auto"/>
              <w:jc w:val="both"/>
              <w:rPr>
                <w:rFonts w:ascii="Bookman Old Style" w:hAnsi="Bookman Old Style" w:cs="Calibri"/>
                <w:color w:val="000000"/>
                <w:sz w:val="22"/>
                <w:szCs w:val="22"/>
                <w:lang w:val="en-IN" w:eastAsia="en-IN"/>
              </w:rPr>
            </w:pPr>
            <w:r>
              <w:rPr>
                <w:rFonts w:ascii="Bookman Old Style" w:hAnsi="Bookman Old Style" w:cs="Calibri"/>
                <w:color w:val="000000"/>
                <w:sz w:val="22"/>
                <w:szCs w:val="22"/>
              </w:rPr>
              <w:t>ST/41746</w:t>
            </w:r>
            <w:r w:rsidR="00C020A6" w:rsidRPr="0060379E">
              <w:rPr>
                <w:rFonts w:ascii="Bookman Old Style" w:hAnsi="Bookman Old Style" w:cs="Calibri"/>
                <w:color w:val="000000"/>
                <w:sz w:val="22"/>
                <w:szCs w:val="22"/>
              </w:rPr>
              <w:t>/2017</w:t>
            </w:r>
          </w:p>
        </w:tc>
        <w:tc>
          <w:tcPr>
            <w:tcW w:w="1820" w:type="dxa"/>
          </w:tcPr>
          <w:p w:rsidR="00C020A6" w:rsidRPr="0060379E" w:rsidRDefault="00471F92" w:rsidP="006D79A0">
            <w:pPr>
              <w:spacing w:line="288" w:lineRule="auto"/>
              <w:jc w:val="both"/>
              <w:rPr>
                <w:rFonts w:ascii="Bookman Old Style" w:hAnsi="Bookman Old Style" w:cs="Calibri"/>
                <w:color w:val="000000"/>
                <w:sz w:val="22"/>
                <w:szCs w:val="22"/>
              </w:rPr>
            </w:pPr>
            <w:r>
              <w:rPr>
                <w:rFonts w:ascii="Bookman Old Style" w:hAnsi="Bookman Old Style" w:cs="Calibri"/>
                <w:color w:val="000000"/>
                <w:sz w:val="22"/>
                <w:szCs w:val="22"/>
              </w:rPr>
              <w:t>LD2812190003358</w:t>
            </w:r>
          </w:p>
        </w:tc>
        <w:tc>
          <w:tcPr>
            <w:tcW w:w="1820" w:type="dxa"/>
          </w:tcPr>
          <w:p w:rsidR="00C020A6" w:rsidRPr="0060379E" w:rsidRDefault="00471F92" w:rsidP="00471F92">
            <w:pPr>
              <w:spacing w:line="288" w:lineRule="auto"/>
              <w:jc w:val="right"/>
              <w:rPr>
                <w:rFonts w:ascii="Bookman Old Style" w:hAnsi="Bookman Old Style" w:cs="Calibri"/>
                <w:color w:val="000000"/>
                <w:sz w:val="22"/>
                <w:szCs w:val="22"/>
              </w:rPr>
            </w:pPr>
            <w:r>
              <w:rPr>
                <w:rFonts w:ascii="Bookman Old Style" w:hAnsi="Bookman Old Style" w:cs="Calibri"/>
                <w:color w:val="000000"/>
                <w:sz w:val="22"/>
                <w:szCs w:val="22"/>
              </w:rPr>
              <w:t>4,86,281</w:t>
            </w:r>
          </w:p>
        </w:tc>
      </w:tr>
      <w:tr w:rsidR="00C020A6" w:rsidRPr="0060379E" w:rsidTr="00C020A6">
        <w:trPr>
          <w:jc w:val="center"/>
        </w:trPr>
        <w:tc>
          <w:tcPr>
            <w:tcW w:w="806" w:type="dxa"/>
            <w:shd w:val="clear" w:color="auto" w:fill="auto"/>
          </w:tcPr>
          <w:p w:rsidR="00C020A6" w:rsidRPr="0060379E" w:rsidRDefault="00C020A6" w:rsidP="006D79A0">
            <w:pPr>
              <w:spacing w:line="288" w:lineRule="auto"/>
              <w:jc w:val="both"/>
              <w:rPr>
                <w:rFonts w:ascii="Bookman Old Style" w:hAnsi="Bookman Old Style"/>
                <w:sz w:val="22"/>
                <w:szCs w:val="22"/>
              </w:rPr>
            </w:pPr>
            <w:r w:rsidRPr="0060379E">
              <w:rPr>
                <w:rFonts w:ascii="Bookman Old Style" w:hAnsi="Bookman Old Style"/>
                <w:sz w:val="22"/>
                <w:szCs w:val="22"/>
              </w:rPr>
              <w:t>2</w:t>
            </w:r>
          </w:p>
        </w:tc>
        <w:tc>
          <w:tcPr>
            <w:tcW w:w="1820" w:type="dxa"/>
            <w:shd w:val="clear" w:color="auto" w:fill="auto"/>
          </w:tcPr>
          <w:p w:rsidR="00C020A6" w:rsidRPr="001D5E6C" w:rsidRDefault="00675B17" w:rsidP="00675B17">
            <w:pPr>
              <w:spacing w:line="288" w:lineRule="auto"/>
              <w:jc w:val="both"/>
              <w:rPr>
                <w:rFonts w:ascii="Bookman Old Style" w:hAnsi="Bookman Old Style" w:cs="Calibri"/>
                <w:color w:val="000000"/>
                <w:sz w:val="22"/>
                <w:szCs w:val="22"/>
                <w:lang w:val="en-IN" w:eastAsia="en-IN"/>
              </w:rPr>
            </w:pPr>
            <w:r>
              <w:rPr>
                <w:rFonts w:ascii="Bookman Old Style" w:hAnsi="Bookman Old Style" w:cs="Calibri"/>
                <w:color w:val="000000"/>
                <w:sz w:val="22"/>
                <w:szCs w:val="22"/>
              </w:rPr>
              <w:t>ST/41</w:t>
            </w:r>
            <w:r w:rsidR="00C020A6" w:rsidRPr="0060379E">
              <w:rPr>
                <w:rFonts w:ascii="Bookman Old Style" w:hAnsi="Bookman Old Style" w:cs="Calibri"/>
                <w:color w:val="000000"/>
                <w:sz w:val="22"/>
                <w:szCs w:val="22"/>
              </w:rPr>
              <w:t>7</w:t>
            </w:r>
            <w:r>
              <w:rPr>
                <w:rFonts w:ascii="Bookman Old Style" w:hAnsi="Bookman Old Style" w:cs="Calibri"/>
                <w:color w:val="000000"/>
                <w:sz w:val="22"/>
                <w:szCs w:val="22"/>
              </w:rPr>
              <w:t>47</w:t>
            </w:r>
            <w:r w:rsidR="00C020A6" w:rsidRPr="0060379E">
              <w:rPr>
                <w:rFonts w:ascii="Bookman Old Style" w:hAnsi="Bookman Old Style" w:cs="Calibri"/>
                <w:color w:val="000000"/>
                <w:sz w:val="22"/>
                <w:szCs w:val="22"/>
              </w:rPr>
              <w:t>/2017</w:t>
            </w:r>
          </w:p>
        </w:tc>
        <w:tc>
          <w:tcPr>
            <w:tcW w:w="1820" w:type="dxa"/>
          </w:tcPr>
          <w:p w:rsidR="00C020A6" w:rsidRPr="0060379E" w:rsidRDefault="007F4416" w:rsidP="006D79A0">
            <w:pPr>
              <w:spacing w:line="288" w:lineRule="auto"/>
              <w:jc w:val="both"/>
              <w:rPr>
                <w:rFonts w:ascii="Bookman Old Style" w:hAnsi="Bookman Old Style" w:cs="Calibri"/>
                <w:color w:val="000000"/>
                <w:sz w:val="22"/>
                <w:szCs w:val="22"/>
              </w:rPr>
            </w:pPr>
            <w:r>
              <w:rPr>
                <w:rFonts w:ascii="Bookman Old Style" w:hAnsi="Bookman Old Style" w:cs="Calibri"/>
                <w:color w:val="000000"/>
                <w:sz w:val="22"/>
                <w:szCs w:val="22"/>
              </w:rPr>
              <w:t>LD2812190003457</w:t>
            </w:r>
          </w:p>
        </w:tc>
        <w:tc>
          <w:tcPr>
            <w:tcW w:w="1820" w:type="dxa"/>
          </w:tcPr>
          <w:p w:rsidR="00C020A6" w:rsidRPr="0060379E" w:rsidRDefault="007F4416" w:rsidP="007F4416">
            <w:pPr>
              <w:spacing w:line="288" w:lineRule="auto"/>
              <w:jc w:val="right"/>
              <w:rPr>
                <w:rFonts w:ascii="Bookman Old Style" w:hAnsi="Bookman Old Style" w:cs="Calibri"/>
                <w:color w:val="000000"/>
                <w:sz w:val="22"/>
                <w:szCs w:val="22"/>
              </w:rPr>
            </w:pPr>
            <w:r>
              <w:rPr>
                <w:rFonts w:ascii="Bookman Old Style" w:hAnsi="Bookman Old Style" w:cs="Calibri"/>
                <w:color w:val="000000"/>
                <w:sz w:val="22"/>
                <w:szCs w:val="22"/>
              </w:rPr>
              <w:t>1,10,120</w:t>
            </w:r>
          </w:p>
        </w:tc>
      </w:tr>
      <w:tr w:rsidR="00C020A6" w:rsidRPr="0060379E" w:rsidTr="00C020A6">
        <w:trPr>
          <w:jc w:val="center"/>
        </w:trPr>
        <w:tc>
          <w:tcPr>
            <w:tcW w:w="806" w:type="dxa"/>
            <w:shd w:val="clear" w:color="auto" w:fill="auto"/>
          </w:tcPr>
          <w:p w:rsidR="00C020A6" w:rsidRPr="0060379E" w:rsidRDefault="00C020A6" w:rsidP="006D79A0">
            <w:pPr>
              <w:spacing w:line="288" w:lineRule="auto"/>
              <w:jc w:val="both"/>
              <w:rPr>
                <w:rFonts w:ascii="Bookman Old Style" w:hAnsi="Bookman Old Style"/>
                <w:sz w:val="22"/>
                <w:szCs w:val="22"/>
              </w:rPr>
            </w:pPr>
          </w:p>
        </w:tc>
        <w:tc>
          <w:tcPr>
            <w:tcW w:w="1820" w:type="dxa"/>
            <w:shd w:val="clear" w:color="auto" w:fill="auto"/>
          </w:tcPr>
          <w:p w:rsidR="00C020A6" w:rsidRPr="0060379E" w:rsidRDefault="00C020A6" w:rsidP="006D79A0">
            <w:pPr>
              <w:spacing w:line="288" w:lineRule="auto"/>
              <w:jc w:val="both"/>
              <w:rPr>
                <w:rFonts w:ascii="Bookman Old Style" w:hAnsi="Bookman Old Style"/>
                <w:sz w:val="22"/>
                <w:szCs w:val="22"/>
              </w:rPr>
            </w:pPr>
          </w:p>
        </w:tc>
        <w:tc>
          <w:tcPr>
            <w:tcW w:w="1820" w:type="dxa"/>
          </w:tcPr>
          <w:p w:rsidR="00C020A6" w:rsidRPr="007F4416" w:rsidRDefault="007F4416" w:rsidP="007F4416">
            <w:pPr>
              <w:spacing w:line="288" w:lineRule="auto"/>
              <w:jc w:val="center"/>
              <w:rPr>
                <w:rFonts w:ascii="Bookman Old Style" w:hAnsi="Bookman Old Style"/>
                <w:b/>
                <w:sz w:val="22"/>
                <w:szCs w:val="22"/>
              </w:rPr>
            </w:pPr>
            <w:r>
              <w:rPr>
                <w:rFonts w:ascii="Bookman Old Style" w:hAnsi="Bookman Old Style"/>
                <w:b/>
                <w:sz w:val="22"/>
                <w:szCs w:val="22"/>
              </w:rPr>
              <w:t>Total</w:t>
            </w:r>
          </w:p>
        </w:tc>
        <w:tc>
          <w:tcPr>
            <w:tcW w:w="1820" w:type="dxa"/>
          </w:tcPr>
          <w:p w:rsidR="00C020A6" w:rsidRPr="007F4416" w:rsidRDefault="007F4416" w:rsidP="007F4416">
            <w:pPr>
              <w:spacing w:line="288" w:lineRule="auto"/>
              <w:jc w:val="right"/>
              <w:rPr>
                <w:rFonts w:ascii="Bookman Old Style" w:hAnsi="Bookman Old Style"/>
                <w:b/>
                <w:sz w:val="22"/>
                <w:szCs w:val="22"/>
              </w:rPr>
            </w:pPr>
            <w:r>
              <w:rPr>
                <w:rFonts w:ascii="Bookman Old Style" w:hAnsi="Bookman Old Style"/>
                <w:b/>
                <w:sz w:val="22"/>
                <w:szCs w:val="22"/>
              </w:rPr>
              <w:t>5,96,401</w:t>
            </w:r>
          </w:p>
        </w:tc>
      </w:tr>
    </w:tbl>
    <w:p w:rsidR="00C020A6" w:rsidRDefault="00C020A6" w:rsidP="006D79A0">
      <w:pPr>
        <w:spacing w:line="288" w:lineRule="auto"/>
        <w:ind w:left="870" w:right="567"/>
        <w:jc w:val="both"/>
        <w:rPr>
          <w:rFonts w:ascii="Bookman Old Style" w:hAnsi="Bookman Old Style"/>
          <w:sz w:val="22"/>
          <w:szCs w:val="22"/>
        </w:rPr>
      </w:pPr>
    </w:p>
    <w:p w:rsidR="007842DB" w:rsidRPr="00062269" w:rsidRDefault="007842DB" w:rsidP="00062269">
      <w:pPr>
        <w:spacing w:line="288" w:lineRule="auto"/>
        <w:jc w:val="both"/>
        <w:rPr>
          <w:rFonts w:ascii="Bookman Old Style" w:hAnsi="Bookman Old Style"/>
          <w:sz w:val="22"/>
          <w:szCs w:val="22"/>
        </w:rPr>
      </w:pPr>
    </w:p>
    <w:p w:rsidR="007842DB" w:rsidRPr="0060379E" w:rsidRDefault="00771E1C" w:rsidP="006D79A0">
      <w:pPr>
        <w:spacing w:line="288" w:lineRule="auto"/>
        <w:ind w:left="870" w:right="567"/>
        <w:jc w:val="both"/>
        <w:rPr>
          <w:rFonts w:ascii="Bookman Old Style" w:hAnsi="Bookman Old Style"/>
          <w:sz w:val="22"/>
          <w:szCs w:val="22"/>
        </w:rPr>
      </w:pPr>
      <w:r w:rsidRPr="00675B17">
        <w:rPr>
          <w:rFonts w:ascii="Bookman Old Style" w:hAnsi="Bookman Old Style"/>
          <w:sz w:val="22"/>
          <w:szCs w:val="22"/>
        </w:rPr>
        <w:lastRenderedPageBreak/>
        <w:t>Since the dispute relates to our Puducherry Registration, the application</w:t>
      </w:r>
      <w:r w:rsidR="0085468F">
        <w:rPr>
          <w:rFonts w:ascii="Bookman Old Style" w:hAnsi="Bookman Old Style"/>
          <w:sz w:val="22"/>
          <w:szCs w:val="22"/>
        </w:rPr>
        <w:t>s</w:t>
      </w:r>
      <w:r w:rsidR="00D72B81">
        <w:rPr>
          <w:rFonts w:ascii="Bookman Old Style" w:hAnsi="Bookman Old Style"/>
          <w:sz w:val="22"/>
          <w:szCs w:val="22"/>
        </w:rPr>
        <w:t xml:space="preserve"> </w:t>
      </w:r>
      <w:r w:rsidR="00C020A6" w:rsidRPr="00675B17">
        <w:rPr>
          <w:rFonts w:ascii="Bookman Old Style" w:hAnsi="Bookman Old Style"/>
          <w:sz w:val="22"/>
          <w:szCs w:val="22"/>
        </w:rPr>
        <w:t xml:space="preserve">under the Scheme </w:t>
      </w:r>
      <w:r w:rsidR="0085468F">
        <w:rPr>
          <w:rFonts w:ascii="Bookman Old Style" w:hAnsi="Bookman Old Style"/>
          <w:sz w:val="22"/>
          <w:szCs w:val="22"/>
        </w:rPr>
        <w:t xml:space="preserve">were taken up for </w:t>
      </w:r>
      <w:r w:rsidRPr="00675B17">
        <w:rPr>
          <w:rFonts w:ascii="Bookman Old Style" w:hAnsi="Bookman Old Style"/>
          <w:sz w:val="22"/>
          <w:szCs w:val="22"/>
        </w:rPr>
        <w:t>scrutin</w:t>
      </w:r>
      <w:r w:rsidR="0085468F">
        <w:rPr>
          <w:rFonts w:ascii="Bookman Old Style" w:hAnsi="Bookman Old Style"/>
          <w:sz w:val="22"/>
          <w:szCs w:val="22"/>
        </w:rPr>
        <w:t>y</w:t>
      </w:r>
      <w:r w:rsidRPr="00675B17">
        <w:rPr>
          <w:rFonts w:ascii="Bookman Old Style" w:hAnsi="Bookman Old Style"/>
          <w:sz w:val="22"/>
          <w:szCs w:val="22"/>
        </w:rPr>
        <w:t xml:space="preserve"> by the Designated Committee of Puducherry Excise &amp; Service Tax Commissionerate and on scrutiny of the application</w:t>
      </w:r>
      <w:r w:rsidR="0085468F">
        <w:rPr>
          <w:rFonts w:ascii="Bookman Old Style" w:hAnsi="Bookman Old Style"/>
          <w:sz w:val="22"/>
          <w:szCs w:val="22"/>
        </w:rPr>
        <w:t>s</w:t>
      </w:r>
      <w:r w:rsidRPr="00675B17">
        <w:rPr>
          <w:rFonts w:ascii="Bookman Old Style" w:hAnsi="Bookman Old Style"/>
          <w:sz w:val="22"/>
          <w:szCs w:val="22"/>
        </w:rPr>
        <w:t xml:space="preserve">, the designated committee re-determined the amount payable </w:t>
      </w:r>
      <w:r w:rsidR="009C28F7" w:rsidRPr="00D72B81">
        <w:rPr>
          <w:rFonts w:ascii="Bookman Old Style" w:hAnsi="Bookman Old Style"/>
          <w:sz w:val="22"/>
          <w:szCs w:val="22"/>
        </w:rPr>
        <w:t>without considering</w:t>
      </w:r>
      <w:r w:rsidRPr="00675B17">
        <w:rPr>
          <w:rFonts w:ascii="Bookman Old Style" w:hAnsi="Bookman Old Style"/>
          <w:sz w:val="22"/>
          <w:szCs w:val="22"/>
        </w:rPr>
        <w:t xml:space="preserve"> the said pre-deposit of Rs.5,96,401/- and communicated the same vide Form SVLDRS 2.</w:t>
      </w:r>
    </w:p>
    <w:p w:rsidR="007842DB" w:rsidRPr="00062269" w:rsidRDefault="007842DB" w:rsidP="006D79A0">
      <w:pPr>
        <w:spacing w:line="288" w:lineRule="auto"/>
        <w:ind w:left="870" w:right="567"/>
        <w:jc w:val="both"/>
        <w:rPr>
          <w:rFonts w:ascii="Bookman Old Style" w:hAnsi="Bookman Old Style"/>
          <w:sz w:val="8"/>
          <w:szCs w:val="22"/>
        </w:rPr>
      </w:pPr>
    </w:p>
    <w:p w:rsidR="007842DB" w:rsidRPr="0060379E" w:rsidRDefault="00771E1C" w:rsidP="006D79A0">
      <w:pPr>
        <w:spacing w:line="288" w:lineRule="auto"/>
        <w:ind w:left="870" w:right="567"/>
        <w:jc w:val="both"/>
        <w:rPr>
          <w:rFonts w:ascii="Bookman Old Style" w:hAnsi="Bookman Old Style"/>
          <w:sz w:val="22"/>
          <w:szCs w:val="22"/>
        </w:rPr>
      </w:pPr>
      <w:r w:rsidRPr="0060379E">
        <w:rPr>
          <w:rFonts w:ascii="Bookman Old Style" w:hAnsi="Bookman Old Style"/>
          <w:sz w:val="22"/>
          <w:szCs w:val="22"/>
        </w:rPr>
        <w:t>We requested for a hearing and filed letters informing the payment of pre-deposits and non-consideration of the same while determining the amount payable under SVLDRS scheme. During the hearing it was informed by the Designated Committee that the challans of pre-deposits referred to above, carry the STC Numb</w:t>
      </w:r>
      <w:r w:rsidR="0085468F">
        <w:rPr>
          <w:rFonts w:ascii="Bookman Old Style" w:hAnsi="Bookman Old Style"/>
          <w:sz w:val="22"/>
          <w:szCs w:val="22"/>
        </w:rPr>
        <w:t xml:space="preserve">er and details of Madurai jurisdiction </w:t>
      </w:r>
      <w:r w:rsidRPr="0060379E">
        <w:rPr>
          <w:rFonts w:ascii="Bookman Old Style" w:hAnsi="Bookman Old Style"/>
          <w:sz w:val="22"/>
          <w:szCs w:val="22"/>
        </w:rPr>
        <w:t xml:space="preserve">and not that of Puducherry STC and Range details. Hence they could not be considered for deduction for settlement of disputes arose at Pondicherry and advised us to </w:t>
      </w:r>
      <w:r w:rsidR="00062269">
        <w:rPr>
          <w:rFonts w:ascii="Bookman Old Style" w:hAnsi="Bookman Old Style"/>
          <w:sz w:val="22"/>
          <w:szCs w:val="22"/>
        </w:rPr>
        <w:t xml:space="preserve">again </w:t>
      </w:r>
      <w:r w:rsidRPr="0060379E">
        <w:rPr>
          <w:rFonts w:ascii="Bookman Old Style" w:hAnsi="Bookman Old Style"/>
          <w:sz w:val="22"/>
          <w:szCs w:val="22"/>
        </w:rPr>
        <w:t>make the payment of Rs. 5,96,401/- for settlement of the disputes under SVLDRS 2019 scheme.</w:t>
      </w:r>
    </w:p>
    <w:p w:rsidR="007842DB" w:rsidRPr="00062269" w:rsidRDefault="007842DB" w:rsidP="006D79A0">
      <w:pPr>
        <w:spacing w:line="288" w:lineRule="auto"/>
        <w:ind w:left="870" w:right="567"/>
        <w:jc w:val="both"/>
        <w:rPr>
          <w:rFonts w:ascii="Bookman Old Style" w:hAnsi="Bookman Old Style"/>
          <w:sz w:val="8"/>
          <w:szCs w:val="22"/>
        </w:rPr>
      </w:pPr>
    </w:p>
    <w:p w:rsidR="007842DB" w:rsidRPr="0060379E" w:rsidRDefault="00771E1C" w:rsidP="006D79A0">
      <w:pPr>
        <w:spacing w:line="288" w:lineRule="auto"/>
        <w:ind w:left="870" w:right="567"/>
        <w:jc w:val="both"/>
        <w:rPr>
          <w:rFonts w:ascii="Bookman Old Style" w:hAnsi="Bookman Old Style"/>
          <w:sz w:val="22"/>
          <w:szCs w:val="22"/>
        </w:rPr>
      </w:pPr>
      <w:r w:rsidRPr="0060379E">
        <w:rPr>
          <w:rFonts w:ascii="Bookman Old Style" w:hAnsi="Bookman Old Style"/>
          <w:sz w:val="22"/>
          <w:szCs w:val="22"/>
        </w:rPr>
        <w:t>Having left with no option we paid the dues as determined by the Designated Committee, Puducherry Commissionerate in Form SVLDRS 3 including the amount of pre-deposit made in respect of the above appeals and obtained the final discharge certificate in Form SVLDRS 4.</w:t>
      </w:r>
    </w:p>
    <w:p w:rsidR="007842DB" w:rsidRPr="00062269" w:rsidRDefault="007842DB" w:rsidP="006D79A0">
      <w:pPr>
        <w:spacing w:line="288" w:lineRule="auto"/>
        <w:ind w:left="870" w:right="567"/>
        <w:jc w:val="both"/>
        <w:rPr>
          <w:rFonts w:ascii="Bookman Old Style" w:hAnsi="Bookman Old Style"/>
          <w:sz w:val="8"/>
          <w:szCs w:val="22"/>
        </w:rPr>
      </w:pPr>
    </w:p>
    <w:p w:rsidR="007842DB" w:rsidRPr="0060379E" w:rsidRDefault="00771E1C" w:rsidP="006D79A0">
      <w:pPr>
        <w:numPr>
          <w:ilvl w:val="0"/>
          <w:numId w:val="5"/>
        </w:numPr>
        <w:spacing w:line="288" w:lineRule="auto"/>
        <w:ind w:left="870" w:right="567"/>
        <w:jc w:val="both"/>
        <w:rPr>
          <w:rFonts w:ascii="Bookman Old Style" w:hAnsi="Bookman Old Style"/>
          <w:sz w:val="22"/>
          <w:szCs w:val="22"/>
        </w:rPr>
      </w:pPr>
      <w:r w:rsidRPr="0060379E">
        <w:rPr>
          <w:rFonts w:ascii="Bookman Old Style" w:hAnsi="Bookman Old Style"/>
          <w:sz w:val="22"/>
          <w:szCs w:val="22"/>
        </w:rPr>
        <w:t xml:space="preserve">Since the above amounts were paid towards mandatory pre-deposit </w:t>
      </w:r>
      <w:r w:rsidR="00C020A6" w:rsidRPr="0060379E">
        <w:rPr>
          <w:rFonts w:ascii="Bookman Old Style" w:hAnsi="Bookman Old Style"/>
          <w:sz w:val="22"/>
          <w:szCs w:val="22"/>
        </w:rPr>
        <w:t xml:space="preserve">for admission of the appeals </w:t>
      </w:r>
      <w:r w:rsidRPr="0060379E">
        <w:rPr>
          <w:rFonts w:ascii="Bookman Old Style" w:hAnsi="Bookman Old Style"/>
          <w:sz w:val="22"/>
          <w:szCs w:val="22"/>
        </w:rPr>
        <w:t>and as the issue in Appeals is settled under SVLDRS 2019</w:t>
      </w:r>
      <w:r w:rsidR="00062269">
        <w:rPr>
          <w:rFonts w:ascii="Bookman Old Style" w:hAnsi="Bookman Old Style"/>
          <w:sz w:val="22"/>
          <w:szCs w:val="22"/>
        </w:rPr>
        <w:t xml:space="preserve"> (Section 127(6) of the Scheme)</w:t>
      </w:r>
      <w:r w:rsidRPr="0060379E">
        <w:rPr>
          <w:rFonts w:ascii="Bookman Old Style" w:hAnsi="Bookman Old Style"/>
          <w:sz w:val="22"/>
          <w:szCs w:val="22"/>
        </w:rPr>
        <w:t xml:space="preserve">, we are filing this </w:t>
      </w:r>
      <w:r w:rsidR="00C020A6" w:rsidRPr="0060379E">
        <w:rPr>
          <w:rFonts w:ascii="Bookman Old Style" w:hAnsi="Bookman Old Style"/>
          <w:sz w:val="22"/>
          <w:szCs w:val="22"/>
        </w:rPr>
        <w:t>application for refund</w:t>
      </w:r>
      <w:r w:rsidRPr="0060379E">
        <w:rPr>
          <w:rFonts w:ascii="Bookman Old Style" w:hAnsi="Bookman Old Style"/>
          <w:sz w:val="22"/>
          <w:szCs w:val="22"/>
        </w:rPr>
        <w:t xml:space="preserve"> of Rs.5,96,401/- paid as pre-deposit in Madurai Excise &amp; Service Tax </w:t>
      </w:r>
      <w:r w:rsidR="0085468F">
        <w:rPr>
          <w:rFonts w:ascii="Bookman Old Style" w:hAnsi="Bookman Old Style"/>
          <w:sz w:val="22"/>
          <w:szCs w:val="22"/>
        </w:rPr>
        <w:t>C</w:t>
      </w:r>
      <w:r w:rsidRPr="0060379E">
        <w:rPr>
          <w:rFonts w:ascii="Bookman Old Style" w:hAnsi="Bookman Old Style"/>
          <w:sz w:val="22"/>
          <w:szCs w:val="22"/>
        </w:rPr>
        <w:t>ommissionerate’s Account erroneously.</w:t>
      </w:r>
    </w:p>
    <w:p w:rsidR="007842DB" w:rsidRPr="00062269" w:rsidRDefault="007842DB" w:rsidP="006D79A0">
      <w:pPr>
        <w:spacing w:line="288" w:lineRule="auto"/>
        <w:ind w:left="540"/>
        <w:jc w:val="both"/>
        <w:rPr>
          <w:rFonts w:ascii="Bookman Old Style" w:hAnsi="Bookman Old Style"/>
          <w:sz w:val="6"/>
          <w:szCs w:val="22"/>
        </w:rPr>
      </w:pPr>
    </w:p>
    <w:p w:rsidR="007842DB" w:rsidRPr="0060379E" w:rsidRDefault="00771E1C" w:rsidP="006D79A0">
      <w:pPr>
        <w:numPr>
          <w:ilvl w:val="0"/>
          <w:numId w:val="8"/>
        </w:numPr>
        <w:spacing w:line="288" w:lineRule="auto"/>
        <w:jc w:val="both"/>
        <w:rPr>
          <w:rFonts w:ascii="Bookman Old Style" w:hAnsi="Bookman Old Style"/>
          <w:sz w:val="22"/>
          <w:szCs w:val="22"/>
        </w:rPr>
      </w:pPr>
      <w:r w:rsidRPr="0060379E">
        <w:rPr>
          <w:rFonts w:ascii="Bookman Old Style" w:hAnsi="Bookman Old Style"/>
          <w:sz w:val="22"/>
          <w:szCs w:val="22"/>
        </w:rPr>
        <w:t>We enclose the following documents in support of the claim.</w:t>
      </w:r>
    </w:p>
    <w:p w:rsidR="007842DB" w:rsidRPr="00062269" w:rsidRDefault="007842DB" w:rsidP="006D79A0">
      <w:pPr>
        <w:tabs>
          <w:tab w:val="left" w:pos="180"/>
        </w:tabs>
        <w:spacing w:line="288" w:lineRule="auto"/>
        <w:ind w:left="780"/>
        <w:jc w:val="both"/>
        <w:rPr>
          <w:rFonts w:ascii="Bookman Old Style" w:hAnsi="Bookman Old Style"/>
          <w:sz w:val="8"/>
          <w:szCs w:val="22"/>
        </w:rPr>
      </w:pPr>
    </w:p>
    <w:p w:rsidR="007842DB" w:rsidRDefault="00771E1C" w:rsidP="006D79A0">
      <w:pPr>
        <w:numPr>
          <w:ilvl w:val="0"/>
          <w:numId w:val="7"/>
        </w:numPr>
        <w:spacing w:line="288" w:lineRule="auto"/>
        <w:ind w:left="924" w:right="567" w:hanging="357"/>
        <w:jc w:val="both"/>
        <w:rPr>
          <w:rFonts w:ascii="Bookman Old Style" w:hAnsi="Bookman Old Style"/>
          <w:sz w:val="22"/>
          <w:szCs w:val="22"/>
        </w:rPr>
      </w:pPr>
      <w:r w:rsidRPr="0060379E">
        <w:rPr>
          <w:rFonts w:ascii="Bookman Old Style" w:hAnsi="Bookman Old Style"/>
          <w:sz w:val="22"/>
          <w:szCs w:val="22"/>
        </w:rPr>
        <w:t>Copies of letters filed during filing of Appeals as proof of payment of pre-deposit.</w:t>
      </w:r>
    </w:p>
    <w:p w:rsidR="00CB08ED" w:rsidRPr="00062269" w:rsidRDefault="00CB08ED" w:rsidP="00CB08ED">
      <w:pPr>
        <w:spacing w:line="288" w:lineRule="auto"/>
        <w:ind w:left="924" w:right="567"/>
        <w:jc w:val="both"/>
        <w:rPr>
          <w:rFonts w:ascii="Bookman Old Style" w:hAnsi="Bookman Old Style"/>
          <w:sz w:val="6"/>
          <w:szCs w:val="22"/>
        </w:rPr>
      </w:pPr>
    </w:p>
    <w:p w:rsidR="007842DB" w:rsidRDefault="00771E1C" w:rsidP="006D79A0">
      <w:pPr>
        <w:numPr>
          <w:ilvl w:val="0"/>
          <w:numId w:val="7"/>
        </w:numPr>
        <w:spacing w:line="288" w:lineRule="auto"/>
        <w:ind w:left="924" w:right="567" w:hanging="357"/>
        <w:jc w:val="both"/>
        <w:rPr>
          <w:rFonts w:ascii="Bookman Old Style" w:hAnsi="Bookman Old Style"/>
          <w:sz w:val="22"/>
          <w:szCs w:val="22"/>
        </w:rPr>
      </w:pPr>
      <w:r w:rsidRPr="0060379E">
        <w:rPr>
          <w:rFonts w:ascii="Bookman Old Style" w:hAnsi="Bookman Old Style"/>
          <w:sz w:val="22"/>
          <w:szCs w:val="22"/>
        </w:rPr>
        <w:t>Payment challans as detailed hereunder:</w:t>
      </w:r>
    </w:p>
    <w:p w:rsidR="00CB08ED" w:rsidRPr="00062269" w:rsidRDefault="00CB08ED" w:rsidP="00CB08ED">
      <w:pPr>
        <w:spacing w:line="288" w:lineRule="auto"/>
        <w:ind w:right="567"/>
        <w:jc w:val="both"/>
        <w:rPr>
          <w:rFonts w:ascii="Bookman Old Style" w:hAnsi="Bookman Old Style"/>
          <w:sz w:val="2"/>
          <w:szCs w:val="22"/>
        </w:rPr>
      </w:pPr>
    </w:p>
    <w:p w:rsidR="007842DB" w:rsidRPr="00062269" w:rsidRDefault="007842DB" w:rsidP="006D79A0">
      <w:pPr>
        <w:spacing w:line="288" w:lineRule="auto"/>
        <w:ind w:left="927" w:right="567"/>
        <w:jc w:val="both"/>
        <w:rPr>
          <w:rFonts w:ascii="Bookman Old Style" w:hAnsi="Bookman Old Style"/>
          <w:sz w:val="1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1560"/>
        <w:gridCol w:w="1572"/>
        <w:gridCol w:w="1842"/>
      </w:tblGrid>
      <w:tr w:rsidR="007842DB" w:rsidRPr="0060379E" w:rsidTr="00212B26">
        <w:trPr>
          <w:jc w:val="center"/>
        </w:trPr>
        <w:tc>
          <w:tcPr>
            <w:tcW w:w="810" w:type="dxa"/>
            <w:shd w:val="clear" w:color="auto" w:fill="auto"/>
          </w:tcPr>
          <w:p w:rsidR="007842DB" w:rsidRPr="0060379E" w:rsidRDefault="00771E1C" w:rsidP="006D79A0">
            <w:pPr>
              <w:spacing w:line="288" w:lineRule="auto"/>
              <w:jc w:val="both"/>
              <w:rPr>
                <w:rFonts w:ascii="Bookman Old Style" w:hAnsi="Bookman Old Style"/>
                <w:b/>
                <w:sz w:val="22"/>
                <w:szCs w:val="22"/>
              </w:rPr>
            </w:pPr>
            <w:r w:rsidRPr="0060379E">
              <w:rPr>
                <w:rFonts w:ascii="Bookman Old Style" w:hAnsi="Bookman Old Style"/>
                <w:b/>
                <w:sz w:val="22"/>
                <w:szCs w:val="22"/>
              </w:rPr>
              <w:t>Sl.No</w:t>
            </w:r>
          </w:p>
        </w:tc>
        <w:tc>
          <w:tcPr>
            <w:tcW w:w="3132" w:type="dxa"/>
            <w:gridSpan w:val="2"/>
            <w:shd w:val="clear" w:color="auto" w:fill="auto"/>
          </w:tcPr>
          <w:p w:rsidR="007842DB" w:rsidRPr="0060379E" w:rsidRDefault="00771E1C" w:rsidP="004F510B">
            <w:pPr>
              <w:spacing w:line="288" w:lineRule="auto"/>
              <w:jc w:val="center"/>
              <w:rPr>
                <w:rFonts w:ascii="Bookman Old Style" w:hAnsi="Bookman Old Style"/>
                <w:b/>
                <w:sz w:val="22"/>
                <w:szCs w:val="22"/>
              </w:rPr>
            </w:pPr>
            <w:r w:rsidRPr="0060379E">
              <w:rPr>
                <w:rFonts w:ascii="Bookman Old Style" w:hAnsi="Bookman Old Style"/>
                <w:b/>
                <w:sz w:val="22"/>
                <w:szCs w:val="22"/>
              </w:rPr>
              <w:t>Challan Reference</w:t>
            </w:r>
          </w:p>
        </w:tc>
        <w:tc>
          <w:tcPr>
            <w:tcW w:w="1842" w:type="dxa"/>
            <w:shd w:val="clear" w:color="auto" w:fill="auto"/>
          </w:tcPr>
          <w:p w:rsidR="007842DB" w:rsidRPr="0060379E" w:rsidRDefault="00771E1C" w:rsidP="001D5E6C">
            <w:pPr>
              <w:spacing w:line="288" w:lineRule="auto"/>
              <w:jc w:val="center"/>
              <w:rPr>
                <w:rFonts w:ascii="Bookman Old Style" w:hAnsi="Bookman Old Style"/>
                <w:b/>
                <w:sz w:val="22"/>
                <w:szCs w:val="22"/>
              </w:rPr>
            </w:pPr>
            <w:r w:rsidRPr="0060379E">
              <w:rPr>
                <w:rFonts w:ascii="Bookman Old Style" w:hAnsi="Bookman Old Style"/>
                <w:b/>
                <w:sz w:val="22"/>
                <w:szCs w:val="22"/>
              </w:rPr>
              <w:t>Amount of Pre-deposit</w:t>
            </w:r>
          </w:p>
        </w:tc>
      </w:tr>
      <w:tr w:rsidR="007842DB" w:rsidRPr="0060379E" w:rsidTr="00212B26">
        <w:trPr>
          <w:jc w:val="center"/>
        </w:trPr>
        <w:tc>
          <w:tcPr>
            <w:tcW w:w="810" w:type="dxa"/>
            <w:shd w:val="clear" w:color="auto" w:fill="auto"/>
          </w:tcPr>
          <w:p w:rsidR="007842DB" w:rsidRPr="0060379E" w:rsidRDefault="007842DB" w:rsidP="006D79A0">
            <w:pPr>
              <w:spacing w:line="288" w:lineRule="auto"/>
              <w:jc w:val="both"/>
              <w:rPr>
                <w:rFonts w:ascii="Bookman Old Style" w:hAnsi="Bookman Old Style"/>
                <w:sz w:val="22"/>
                <w:szCs w:val="22"/>
              </w:rPr>
            </w:pPr>
          </w:p>
        </w:tc>
        <w:tc>
          <w:tcPr>
            <w:tcW w:w="1560" w:type="dxa"/>
            <w:shd w:val="clear" w:color="auto" w:fill="auto"/>
          </w:tcPr>
          <w:p w:rsidR="007842DB" w:rsidRPr="0060379E" w:rsidRDefault="00771E1C" w:rsidP="004F510B">
            <w:pPr>
              <w:spacing w:line="288" w:lineRule="auto"/>
              <w:jc w:val="center"/>
              <w:rPr>
                <w:rFonts w:ascii="Bookman Old Style" w:hAnsi="Bookman Old Style"/>
                <w:b/>
                <w:sz w:val="22"/>
                <w:szCs w:val="22"/>
              </w:rPr>
            </w:pPr>
            <w:r w:rsidRPr="0060379E">
              <w:rPr>
                <w:rFonts w:ascii="Bookman Old Style" w:hAnsi="Bookman Old Style"/>
                <w:b/>
                <w:sz w:val="22"/>
                <w:szCs w:val="22"/>
              </w:rPr>
              <w:t>No.</w:t>
            </w:r>
          </w:p>
        </w:tc>
        <w:tc>
          <w:tcPr>
            <w:tcW w:w="1572" w:type="dxa"/>
            <w:shd w:val="clear" w:color="auto" w:fill="auto"/>
          </w:tcPr>
          <w:p w:rsidR="007842DB" w:rsidRPr="0060379E" w:rsidRDefault="00771E1C" w:rsidP="004F510B">
            <w:pPr>
              <w:spacing w:line="288" w:lineRule="auto"/>
              <w:jc w:val="center"/>
              <w:rPr>
                <w:rFonts w:ascii="Bookman Old Style" w:hAnsi="Bookman Old Style"/>
                <w:b/>
                <w:sz w:val="22"/>
                <w:szCs w:val="22"/>
              </w:rPr>
            </w:pPr>
            <w:r w:rsidRPr="0060379E">
              <w:rPr>
                <w:rFonts w:ascii="Bookman Old Style" w:hAnsi="Bookman Old Style"/>
                <w:b/>
                <w:sz w:val="22"/>
                <w:szCs w:val="22"/>
              </w:rPr>
              <w:t>Date</w:t>
            </w:r>
          </w:p>
        </w:tc>
        <w:tc>
          <w:tcPr>
            <w:tcW w:w="1842" w:type="dxa"/>
            <w:shd w:val="clear" w:color="auto" w:fill="auto"/>
          </w:tcPr>
          <w:p w:rsidR="007842DB" w:rsidRPr="0060379E" w:rsidRDefault="00771E1C" w:rsidP="004F510B">
            <w:pPr>
              <w:spacing w:line="288" w:lineRule="auto"/>
              <w:jc w:val="center"/>
              <w:rPr>
                <w:rFonts w:ascii="Bookman Old Style" w:hAnsi="Bookman Old Style"/>
                <w:b/>
                <w:sz w:val="22"/>
                <w:szCs w:val="22"/>
              </w:rPr>
            </w:pPr>
            <w:r w:rsidRPr="0060379E">
              <w:rPr>
                <w:rFonts w:ascii="Bookman Old Style" w:hAnsi="Bookman Old Style"/>
                <w:b/>
                <w:sz w:val="22"/>
                <w:szCs w:val="22"/>
              </w:rPr>
              <w:t>Rs.</w:t>
            </w:r>
          </w:p>
        </w:tc>
      </w:tr>
      <w:tr w:rsidR="007842DB" w:rsidRPr="0060379E" w:rsidTr="00212B26">
        <w:trPr>
          <w:jc w:val="center"/>
        </w:trPr>
        <w:tc>
          <w:tcPr>
            <w:tcW w:w="810" w:type="dxa"/>
            <w:shd w:val="clear" w:color="auto" w:fill="auto"/>
          </w:tcPr>
          <w:p w:rsidR="007842DB" w:rsidRPr="0060379E" w:rsidRDefault="00771E1C" w:rsidP="004F510B">
            <w:pPr>
              <w:spacing w:line="288" w:lineRule="auto"/>
              <w:jc w:val="center"/>
              <w:rPr>
                <w:rFonts w:ascii="Bookman Old Style" w:hAnsi="Bookman Old Style"/>
                <w:sz w:val="22"/>
                <w:szCs w:val="22"/>
              </w:rPr>
            </w:pPr>
            <w:r w:rsidRPr="0060379E">
              <w:rPr>
                <w:rFonts w:ascii="Bookman Old Style" w:hAnsi="Bookman Old Style"/>
                <w:sz w:val="22"/>
                <w:szCs w:val="22"/>
              </w:rPr>
              <w:t>1</w:t>
            </w:r>
          </w:p>
        </w:tc>
        <w:tc>
          <w:tcPr>
            <w:tcW w:w="1560" w:type="dxa"/>
            <w:shd w:val="clear" w:color="auto" w:fill="auto"/>
          </w:tcPr>
          <w:p w:rsidR="007842DB" w:rsidRPr="0060379E" w:rsidRDefault="00771E1C" w:rsidP="004F510B">
            <w:pPr>
              <w:spacing w:line="288" w:lineRule="auto"/>
              <w:jc w:val="center"/>
              <w:rPr>
                <w:rFonts w:ascii="Bookman Old Style" w:hAnsi="Bookman Old Style"/>
                <w:sz w:val="22"/>
                <w:szCs w:val="22"/>
              </w:rPr>
            </w:pPr>
            <w:r w:rsidRPr="0060379E">
              <w:rPr>
                <w:rFonts w:ascii="Bookman Old Style" w:hAnsi="Bookman Old Style"/>
                <w:sz w:val="22"/>
                <w:szCs w:val="22"/>
              </w:rPr>
              <w:t>5048</w:t>
            </w:r>
          </w:p>
        </w:tc>
        <w:tc>
          <w:tcPr>
            <w:tcW w:w="1572" w:type="dxa"/>
            <w:shd w:val="clear" w:color="auto" w:fill="auto"/>
          </w:tcPr>
          <w:p w:rsidR="007842DB" w:rsidRPr="0060379E" w:rsidRDefault="00771E1C" w:rsidP="004F510B">
            <w:pPr>
              <w:spacing w:line="288" w:lineRule="auto"/>
              <w:jc w:val="center"/>
              <w:rPr>
                <w:rFonts w:ascii="Bookman Old Style" w:hAnsi="Bookman Old Style"/>
                <w:sz w:val="22"/>
                <w:szCs w:val="22"/>
              </w:rPr>
            </w:pPr>
            <w:r w:rsidRPr="0060379E">
              <w:rPr>
                <w:rFonts w:ascii="Bookman Old Style" w:hAnsi="Bookman Old Style"/>
                <w:sz w:val="22"/>
                <w:szCs w:val="22"/>
              </w:rPr>
              <w:t>07/05/2016</w:t>
            </w:r>
          </w:p>
        </w:tc>
        <w:tc>
          <w:tcPr>
            <w:tcW w:w="1842" w:type="dxa"/>
            <w:shd w:val="clear" w:color="auto" w:fill="auto"/>
          </w:tcPr>
          <w:p w:rsidR="007842DB" w:rsidRPr="0060379E" w:rsidRDefault="006D79A0" w:rsidP="006D79A0">
            <w:pPr>
              <w:spacing w:line="288" w:lineRule="auto"/>
              <w:jc w:val="right"/>
              <w:rPr>
                <w:rFonts w:ascii="Bookman Old Style" w:hAnsi="Bookman Old Style"/>
                <w:sz w:val="22"/>
                <w:szCs w:val="22"/>
              </w:rPr>
            </w:pPr>
            <w:r>
              <w:rPr>
                <w:rFonts w:ascii="Bookman Old Style" w:hAnsi="Bookman Old Style"/>
                <w:sz w:val="22"/>
                <w:szCs w:val="22"/>
              </w:rPr>
              <w:t>2,40,</w:t>
            </w:r>
            <w:r w:rsidR="00771E1C" w:rsidRPr="0060379E">
              <w:rPr>
                <w:rFonts w:ascii="Bookman Old Style" w:hAnsi="Bookman Old Style"/>
                <w:sz w:val="22"/>
                <w:szCs w:val="22"/>
              </w:rPr>
              <w:t>572</w:t>
            </w:r>
          </w:p>
        </w:tc>
      </w:tr>
      <w:tr w:rsidR="007842DB" w:rsidRPr="0060379E" w:rsidTr="00212B26">
        <w:trPr>
          <w:jc w:val="center"/>
        </w:trPr>
        <w:tc>
          <w:tcPr>
            <w:tcW w:w="810" w:type="dxa"/>
            <w:shd w:val="clear" w:color="auto" w:fill="auto"/>
          </w:tcPr>
          <w:p w:rsidR="007842DB" w:rsidRPr="0060379E" w:rsidRDefault="00771E1C" w:rsidP="004F510B">
            <w:pPr>
              <w:spacing w:line="288" w:lineRule="auto"/>
              <w:jc w:val="center"/>
              <w:rPr>
                <w:rFonts w:ascii="Bookman Old Style" w:hAnsi="Bookman Old Style"/>
                <w:sz w:val="22"/>
                <w:szCs w:val="22"/>
              </w:rPr>
            </w:pPr>
            <w:r w:rsidRPr="0060379E">
              <w:rPr>
                <w:rFonts w:ascii="Bookman Old Style" w:hAnsi="Bookman Old Style"/>
                <w:sz w:val="22"/>
                <w:szCs w:val="22"/>
              </w:rPr>
              <w:t>2</w:t>
            </w:r>
          </w:p>
        </w:tc>
        <w:tc>
          <w:tcPr>
            <w:tcW w:w="1560" w:type="dxa"/>
            <w:shd w:val="clear" w:color="auto" w:fill="auto"/>
          </w:tcPr>
          <w:p w:rsidR="007842DB" w:rsidRPr="0060379E" w:rsidRDefault="00771E1C" w:rsidP="004F510B">
            <w:pPr>
              <w:spacing w:line="288" w:lineRule="auto"/>
              <w:jc w:val="center"/>
              <w:rPr>
                <w:rFonts w:ascii="Bookman Old Style" w:hAnsi="Bookman Old Style"/>
                <w:sz w:val="22"/>
                <w:szCs w:val="22"/>
              </w:rPr>
            </w:pPr>
            <w:r w:rsidRPr="0060379E">
              <w:rPr>
                <w:rFonts w:ascii="Bookman Old Style" w:hAnsi="Bookman Old Style"/>
                <w:sz w:val="22"/>
                <w:szCs w:val="22"/>
              </w:rPr>
              <w:t>5052</w:t>
            </w:r>
          </w:p>
        </w:tc>
        <w:tc>
          <w:tcPr>
            <w:tcW w:w="1572" w:type="dxa"/>
            <w:shd w:val="clear" w:color="auto" w:fill="auto"/>
          </w:tcPr>
          <w:p w:rsidR="007842DB" w:rsidRPr="0060379E" w:rsidRDefault="00771E1C" w:rsidP="004F510B">
            <w:pPr>
              <w:spacing w:line="288" w:lineRule="auto"/>
              <w:jc w:val="center"/>
              <w:rPr>
                <w:rFonts w:ascii="Bookman Old Style" w:hAnsi="Bookman Old Style"/>
                <w:sz w:val="22"/>
                <w:szCs w:val="22"/>
              </w:rPr>
            </w:pPr>
            <w:r w:rsidRPr="0060379E">
              <w:rPr>
                <w:rFonts w:ascii="Bookman Old Style" w:hAnsi="Bookman Old Style"/>
                <w:sz w:val="22"/>
                <w:szCs w:val="22"/>
              </w:rPr>
              <w:t>07/05/2016</w:t>
            </w:r>
          </w:p>
        </w:tc>
        <w:tc>
          <w:tcPr>
            <w:tcW w:w="1842" w:type="dxa"/>
            <w:shd w:val="clear" w:color="auto" w:fill="auto"/>
          </w:tcPr>
          <w:p w:rsidR="007842DB" w:rsidRPr="0060379E" w:rsidRDefault="00771E1C" w:rsidP="006D79A0">
            <w:pPr>
              <w:spacing w:line="288" w:lineRule="auto"/>
              <w:jc w:val="right"/>
              <w:rPr>
                <w:rFonts w:ascii="Bookman Old Style" w:hAnsi="Bookman Old Style"/>
                <w:sz w:val="22"/>
                <w:szCs w:val="22"/>
              </w:rPr>
            </w:pPr>
            <w:r w:rsidRPr="0060379E">
              <w:rPr>
                <w:rFonts w:ascii="Bookman Old Style" w:hAnsi="Bookman Old Style"/>
                <w:sz w:val="22"/>
                <w:szCs w:val="22"/>
              </w:rPr>
              <w:t>47,194</w:t>
            </w:r>
          </w:p>
        </w:tc>
      </w:tr>
      <w:tr w:rsidR="007842DB" w:rsidRPr="0060379E" w:rsidTr="00212B26">
        <w:trPr>
          <w:jc w:val="center"/>
        </w:trPr>
        <w:tc>
          <w:tcPr>
            <w:tcW w:w="810" w:type="dxa"/>
            <w:shd w:val="clear" w:color="auto" w:fill="auto"/>
          </w:tcPr>
          <w:p w:rsidR="007842DB" w:rsidRPr="0060379E" w:rsidRDefault="00771E1C" w:rsidP="004F510B">
            <w:pPr>
              <w:spacing w:line="288" w:lineRule="auto"/>
              <w:jc w:val="center"/>
              <w:rPr>
                <w:rFonts w:ascii="Bookman Old Style" w:hAnsi="Bookman Old Style"/>
                <w:sz w:val="22"/>
                <w:szCs w:val="22"/>
              </w:rPr>
            </w:pPr>
            <w:r w:rsidRPr="0060379E">
              <w:rPr>
                <w:rFonts w:ascii="Bookman Old Style" w:hAnsi="Bookman Old Style"/>
                <w:sz w:val="22"/>
                <w:szCs w:val="22"/>
              </w:rPr>
              <w:t>3</w:t>
            </w:r>
          </w:p>
        </w:tc>
        <w:tc>
          <w:tcPr>
            <w:tcW w:w="1560" w:type="dxa"/>
            <w:shd w:val="clear" w:color="auto" w:fill="auto"/>
          </w:tcPr>
          <w:p w:rsidR="007842DB" w:rsidRPr="0060379E" w:rsidRDefault="00771E1C" w:rsidP="004F510B">
            <w:pPr>
              <w:spacing w:line="288" w:lineRule="auto"/>
              <w:jc w:val="center"/>
              <w:rPr>
                <w:rFonts w:ascii="Bookman Old Style" w:hAnsi="Bookman Old Style"/>
                <w:sz w:val="22"/>
                <w:szCs w:val="22"/>
              </w:rPr>
            </w:pPr>
            <w:r w:rsidRPr="0060379E">
              <w:rPr>
                <w:rFonts w:ascii="Bookman Old Style" w:hAnsi="Bookman Old Style"/>
                <w:sz w:val="22"/>
                <w:szCs w:val="22"/>
              </w:rPr>
              <w:t>4420</w:t>
            </w:r>
          </w:p>
        </w:tc>
        <w:tc>
          <w:tcPr>
            <w:tcW w:w="1572" w:type="dxa"/>
            <w:shd w:val="clear" w:color="auto" w:fill="auto"/>
          </w:tcPr>
          <w:p w:rsidR="007842DB" w:rsidRPr="0060379E" w:rsidRDefault="00771E1C" w:rsidP="004F510B">
            <w:pPr>
              <w:spacing w:line="288" w:lineRule="auto"/>
              <w:jc w:val="center"/>
              <w:rPr>
                <w:rFonts w:ascii="Bookman Old Style" w:hAnsi="Bookman Old Style"/>
                <w:sz w:val="22"/>
                <w:szCs w:val="22"/>
              </w:rPr>
            </w:pPr>
            <w:r w:rsidRPr="0060379E">
              <w:rPr>
                <w:rFonts w:ascii="Bookman Old Style" w:hAnsi="Bookman Old Style"/>
                <w:sz w:val="22"/>
                <w:szCs w:val="22"/>
              </w:rPr>
              <w:t>31/07/2017</w:t>
            </w:r>
          </w:p>
        </w:tc>
        <w:tc>
          <w:tcPr>
            <w:tcW w:w="1842" w:type="dxa"/>
            <w:shd w:val="clear" w:color="auto" w:fill="auto"/>
          </w:tcPr>
          <w:p w:rsidR="007842DB" w:rsidRPr="0060379E" w:rsidRDefault="00771E1C" w:rsidP="006D79A0">
            <w:pPr>
              <w:spacing w:line="288" w:lineRule="auto"/>
              <w:jc w:val="right"/>
              <w:rPr>
                <w:rFonts w:ascii="Bookman Old Style" w:hAnsi="Bookman Old Style"/>
                <w:sz w:val="22"/>
                <w:szCs w:val="22"/>
              </w:rPr>
            </w:pPr>
            <w:r w:rsidRPr="0060379E">
              <w:rPr>
                <w:rFonts w:ascii="Bookman Old Style" w:hAnsi="Bookman Old Style"/>
                <w:sz w:val="22"/>
                <w:szCs w:val="22"/>
              </w:rPr>
              <w:t>62,926</w:t>
            </w:r>
          </w:p>
        </w:tc>
      </w:tr>
      <w:tr w:rsidR="007842DB" w:rsidRPr="0060379E" w:rsidTr="00212B26">
        <w:trPr>
          <w:jc w:val="center"/>
        </w:trPr>
        <w:tc>
          <w:tcPr>
            <w:tcW w:w="810" w:type="dxa"/>
            <w:shd w:val="clear" w:color="auto" w:fill="auto"/>
          </w:tcPr>
          <w:p w:rsidR="007842DB" w:rsidRPr="0060379E" w:rsidRDefault="00771E1C" w:rsidP="004F510B">
            <w:pPr>
              <w:spacing w:line="288" w:lineRule="auto"/>
              <w:jc w:val="center"/>
              <w:rPr>
                <w:rFonts w:ascii="Bookman Old Style" w:hAnsi="Bookman Old Style"/>
                <w:sz w:val="22"/>
                <w:szCs w:val="22"/>
              </w:rPr>
            </w:pPr>
            <w:r w:rsidRPr="0060379E">
              <w:rPr>
                <w:rFonts w:ascii="Bookman Old Style" w:hAnsi="Bookman Old Style"/>
                <w:sz w:val="22"/>
                <w:szCs w:val="22"/>
              </w:rPr>
              <w:t>4</w:t>
            </w:r>
          </w:p>
        </w:tc>
        <w:tc>
          <w:tcPr>
            <w:tcW w:w="1560" w:type="dxa"/>
            <w:shd w:val="clear" w:color="auto" w:fill="auto"/>
          </w:tcPr>
          <w:p w:rsidR="007842DB" w:rsidRPr="0060379E" w:rsidRDefault="00771E1C" w:rsidP="004F510B">
            <w:pPr>
              <w:spacing w:line="288" w:lineRule="auto"/>
              <w:jc w:val="center"/>
              <w:rPr>
                <w:rFonts w:ascii="Bookman Old Style" w:hAnsi="Bookman Old Style"/>
                <w:sz w:val="22"/>
                <w:szCs w:val="22"/>
              </w:rPr>
            </w:pPr>
            <w:r w:rsidRPr="0060379E">
              <w:rPr>
                <w:rFonts w:ascii="Bookman Old Style" w:hAnsi="Bookman Old Style"/>
                <w:sz w:val="22"/>
                <w:szCs w:val="22"/>
              </w:rPr>
              <w:t>4464</w:t>
            </w:r>
          </w:p>
        </w:tc>
        <w:tc>
          <w:tcPr>
            <w:tcW w:w="1572" w:type="dxa"/>
            <w:shd w:val="clear" w:color="auto" w:fill="auto"/>
          </w:tcPr>
          <w:p w:rsidR="007842DB" w:rsidRPr="0060379E" w:rsidRDefault="00771E1C" w:rsidP="004F510B">
            <w:pPr>
              <w:spacing w:line="288" w:lineRule="auto"/>
              <w:jc w:val="center"/>
              <w:rPr>
                <w:rFonts w:ascii="Bookman Old Style" w:hAnsi="Bookman Old Style"/>
                <w:sz w:val="22"/>
                <w:szCs w:val="22"/>
              </w:rPr>
            </w:pPr>
            <w:r w:rsidRPr="0060379E">
              <w:rPr>
                <w:rFonts w:ascii="Bookman Old Style" w:hAnsi="Bookman Old Style"/>
                <w:sz w:val="22"/>
                <w:szCs w:val="22"/>
              </w:rPr>
              <w:t>31/07/2017</w:t>
            </w:r>
          </w:p>
        </w:tc>
        <w:tc>
          <w:tcPr>
            <w:tcW w:w="1842" w:type="dxa"/>
            <w:shd w:val="clear" w:color="auto" w:fill="auto"/>
          </w:tcPr>
          <w:p w:rsidR="007842DB" w:rsidRPr="0060379E" w:rsidRDefault="00771E1C" w:rsidP="006D79A0">
            <w:pPr>
              <w:spacing w:line="288" w:lineRule="auto"/>
              <w:jc w:val="right"/>
              <w:rPr>
                <w:rFonts w:ascii="Bookman Old Style" w:hAnsi="Bookman Old Style"/>
                <w:sz w:val="22"/>
                <w:szCs w:val="22"/>
              </w:rPr>
            </w:pPr>
            <w:r w:rsidRPr="0060379E">
              <w:rPr>
                <w:rFonts w:ascii="Bookman Old Style" w:hAnsi="Bookman Old Style"/>
                <w:sz w:val="22"/>
                <w:szCs w:val="22"/>
              </w:rPr>
              <w:t>2,45,709</w:t>
            </w:r>
          </w:p>
        </w:tc>
      </w:tr>
      <w:tr w:rsidR="007842DB" w:rsidRPr="0060379E" w:rsidTr="00212B26">
        <w:trPr>
          <w:jc w:val="center"/>
        </w:trPr>
        <w:tc>
          <w:tcPr>
            <w:tcW w:w="810" w:type="dxa"/>
            <w:shd w:val="clear" w:color="auto" w:fill="auto"/>
          </w:tcPr>
          <w:p w:rsidR="007842DB" w:rsidRPr="0060379E" w:rsidRDefault="007842DB" w:rsidP="006D79A0">
            <w:pPr>
              <w:spacing w:line="288" w:lineRule="auto"/>
              <w:jc w:val="both"/>
              <w:rPr>
                <w:rFonts w:ascii="Bookman Old Style" w:hAnsi="Bookman Old Style"/>
                <w:sz w:val="22"/>
                <w:szCs w:val="22"/>
              </w:rPr>
            </w:pPr>
          </w:p>
        </w:tc>
        <w:tc>
          <w:tcPr>
            <w:tcW w:w="1560" w:type="dxa"/>
            <w:shd w:val="clear" w:color="auto" w:fill="auto"/>
          </w:tcPr>
          <w:p w:rsidR="007842DB" w:rsidRPr="0060379E" w:rsidRDefault="00771E1C" w:rsidP="004F510B">
            <w:pPr>
              <w:spacing w:line="288" w:lineRule="auto"/>
              <w:jc w:val="center"/>
              <w:rPr>
                <w:rFonts w:ascii="Bookman Old Style" w:hAnsi="Bookman Old Style"/>
                <w:b/>
                <w:sz w:val="22"/>
                <w:szCs w:val="22"/>
              </w:rPr>
            </w:pPr>
            <w:r w:rsidRPr="0060379E">
              <w:rPr>
                <w:rFonts w:ascii="Bookman Old Style" w:hAnsi="Bookman Old Style"/>
                <w:b/>
                <w:sz w:val="22"/>
                <w:szCs w:val="22"/>
              </w:rPr>
              <w:t>Total</w:t>
            </w:r>
          </w:p>
        </w:tc>
        <w:tc>
          <w:tcPr>
            <w:tcW w:w="1572" w:type="dxa"/>
            <w:shd w:val="clear" w:color="auto" w:fill="auto"/>
          </w:tcPr>
          <w:p w:rsidR="007842DB" w:rsidRPr="0060379E" w:rsidRDefault="007842DB" w:rsidP="006D79A0">
            <w:pPr>
              <w:spacing w:line="288" w:lineRule="auto"/>
              <w:ind w:right="567"/>
              <w:jc w:val="both"/>
              <w:rPr>
                <w:rFonts w:ascii="Bookman Old Style" w:hAnsi="Bookman Old Style"/>
                <w:sz w:val="22"/>
                <w:szCs w:val="22"/>
              </w:rPr>
            </w:pPr>
          </w:p>
        </w:tc>
        <w:tc>
          <w:tcPr>
            <w:tcW w:w="1842" w:type="dxa"/>
            <w:shd w:val="clear" w:color="auto" w:fill="auto"/>
          </w:tcPr>
          <w:p w:rsidR="007842DB" w:rsidRPr="0060379E" w:rsidRDefault="00771E1C" w:rsidP="006D79A0">
            <w:pPr>
              <w:spacing w:line="288" w:lineRule="auto"/>
              <w:jc w:val="right"/>
              <w:rPr>
                <w:rFonts w:ascii="Bookman Old Style" w:hAnsi="Bookman Old Style"/>
                <w:sz w:val="22"/>
                <w:szCs w:val="22"/>
              </w:rPr>
            </w:pPr>
            <w:r w:rsidRPr="0060379E">
              <w:rPr>
                <w:rFonts w:ascii="Bookman Old Style" w:hAnsi="Bookman Old Style"/>
                <w:b/>
                <w:sz w:val="22"/>
                <w:szCs w:val="22"/>
              </w:rPr>
              <w:t>5,96,401</w:t>
            </w:r>
          </w:p>
        </w:tc>
      </w:tr>
    </w:tbl>
    <w:p w:rsidR="00212B26" w:rsidRDefault="00212B26" w:rsidP="00212B26">
      <w:pPr>
        <w:spacing w:line="288" w:lineRule="auto"/>
        <w:ind w:left="924" w:right="567"/>
        <w:jc w:val="both"/>
        <w:rPr>
          <w:rFonts w:ascii="Bookman Old Style" w:hAnsi="Bookman Old Style"/>
          <w:sz w:val="22"/>
          <w:szCs w:val="22"/>
        </w:rPr>
      </w:pPr>
    </w:p>
    <w:p w:rsidR="007842DB" w:rsidRPr="0060379E" w:rsidRDefault="00771E1C" w:rsidP="006D79A0">
      <w:pPr>
        <w:numPr>
          <w:ilvl w:val="0"/>
          <w:numId w:val="7"/>
        </w:numPr>
        <w:spacing w:line="288" w:lineRule="auto"/>
        <w:ind w:left="924" w:right="567" w:hanging="357"/>
        <w:jc w:val="both"/>
        <w:rPr>
          <w:rFonts w:ascii="Bookman Old Style" w:hAnsi="Bookman Old Style"/>
          <w:sz w:val="22"/>
          <w:szCs w:val="22"/>
        </w:rPr>
      </w:pPr>
      <w:r w:rsidRPr="0060379E">
        <w:rPr>
          <w:rFonts w:ascii="Bookman Old Style" w:hAnsi="Bookman Old Style"/>
          <w:sz w:val="22"/>
          <w:szCs w:val="22"/>
        </w:rPr>
        <w:lastRenderedPageBreak/>
        <w:t>Copy of Application filed under SVLDRS 2019 in Form SVLDRS 1.</w:t>
      </w:r>
    </w:p>
    <w:p w:rsidR="007842DB" w:rsidRPr="0060379E" w:rsidRDefault="00771E1C" w:rsidP="006D79A0">
      <w:pPr>
        <w:numPr>
          <w:ilvl w:val="0"/>
          <w:numId w:val="7"/>
        </w:numPr>
        <w:spacing w:line="288" w:lineRule="auto"/>
        <w:ind w:left="924" w:right="567" w:hanging="357"/>
        <w:jc w:val="both"/>
        <w:rPr>
          <w:rFonts w:ascii="Bookman Old Style" w:hAnsi="Bookman Old Style"/>
          <w:sz w:val="22"/>
          <w:szCs w:val="22"/>
        </w:rPr>
      </w:pPr>
      <w:r w:rsidRPr="0060379E">
        <w:rPr>
          <w:rFonts w:ascii="Bookman Old Style" w:hAnsi="Bookman Old Style"/>
          <w:sz w:val="22"/>
          <w:szCs w:val="22"/>
        </w:rPr>
        <w:t>Copy of Demand Notice issued in Form SVLDRS 3</w:t>
      </w:r>
    </w:p>
    <w:p w:rsidR="007842DB" w:rsidRPr="00675B17" w:rsidRDefault="00771E1C" w:rsidP="006D79A0">
      <w:pPr>
        <w:numPr>
          <w:ilvl w:val="0"/>
          <w:numId w:val="7"/>
        </w:numPr>
        <w:spacing w:line="288" w:lineRule="auto"/>
        <w:ind w:left="924" w:right="567" w:hanging="357"/>
        <w:jc w:val="both"/>
        <w:rPr>
          <w:rFonts w:ascii="Bookman Old Style" w:hAnsi="Bookman Old Style"/>
          <w:sz w:val="22"/>
          <w:szCs w:val="22"/>
        </w:rPr>
      </w:pPr>
      <w:r w:rsidRPr="00675B17">
        <w:rPr>
          <w:rFonts w:ascii="Bookman Old Style" w:hAnsi="Bookman Old Style"/>
          <w:sz w:val="22"/>
          <w:szCs w:val="22"/>
        </w:rPr>
        <w:t>Copies of letters dated 15/02/2020 addressed to the designated Committee informing the pre-deposits made.</w:t>
      </w:r>
    </w:p>
    <w:p w:rsidR="007842DB" w:rsidRPr="0060379E" w:rsidRDefault="00771E1C" w:rsidP="006D79A0">
      <w:pPr>
        <w:numPr>
          <w:ilvl w:val="0"/>
          <w:numId w:val="7"/>
        </w:numPr>
        <w:spacing w:line="288" w:lineRule="auto"/>
        <w:ind w:left="924" w:right="567" w:hanging="357"/>
        <w:jc w:val="both"/>
        <w:rPr>
          <w:rFonts w:ascii="Bookman Old Style" w:hAnsi="Bookman Old Style"/>
          <w:sz w:val="22"/>
          <w:szCs w:val="22"/>
        </w:rPr>
      </w:pPr>
      <w:r w:rsidRPr="0060379E">
        <w:rPr>
          <w:rFonts w:ascii="Bookman Old Style" w:hAnsi="Bookman Old Style"/>
          <w:sz w:val="22"/>
          <w:szCs w:val="22"/>
        </w:rPr>
        <w:t xml:space="preserve">Copy of record of Personal Hearing before the Designated Committee of Puducherry, Excise &amp; Service Tax Commissionerate </w:t>
      </w:r>
    </w:p>
    <w:p w:rsidR="007842DB" w:rsidRDefault="00771E1C" w:rsidP="006D79A0">
      <w:pPr>
        <w:numPr>
          <w:ilvl w:val="0"/>
          <w:numId w:val="7"/>
        </w:numPr>
        <w:spacing w:line="288" w:lineRule="auto"/>
        <w:ind w:left="924" w:right="567" w:hanging="357"/>
        <w:jc w:val="both"/>
        <w:rPr>
          <w:rFonts w:ascii="Bookman Old Style" w:hAnsi="Bookman Old Style"/>
          <w:sz w:val="22"/>
          <w:szCs w:val="22"/>
        </w:rPr>
      </w:pPr>
      <w:r w:rsidRPr="0060379E">
        <w:rPr>
          <w:rFonts w:ascii="Bookman Old Style" w:hAnsi="Bookman Old Style"/>
          <w:sz w:val="22"/>
          <w:szCs w:val="22"/>
        </w:rPr>
        <w:t>Copy of final discharge Certificate issued in Form SVLDRS 4</w:t>
      </w:r>
    </w:p>
    <w:p w:rsidR="00AD4DB3" w:rsidRPr="0060379E" w:rsidRDefault="00AD4DB3" w:rsidP="006D79A0">
      <w:pPr>
        <w:numPr>
          <w:ilvl w:val="0"/>
          <w:numId w:val="7"/>
        </w:numPr>
        <w:spacing w:line="288" w:lineRule="auto"/>
        <w:ind w:left="924" w:right="567" w:hanging="357"/>
        <w:jc w:val="both"/>
        <w:rPr>
          <w:rFonts w:ascii="Bookman Old Style" w:hAnsi="Bookman Old Style"/>
          <w:sz w:val="22"/>
          <w:szCs w:val="22"/>
        </w:rPr>
      </w:pPr>
      <w:r>
        <w:rPr>
          <w:rFonts w:ascii="Bookman Old Style" w:hAnsi="Bookman Old Style"/>
          <w:sz w:val="22"/>
          <w:szCs w:val="22"/>
        </w:rPr>
        <w:t xml:space="preserve">Ledger extract of </w:t>
      </w:r>
      <w:r w:rsidR="00212B26">
        <w:rPr>
          <w:rFonts w:ascii="Bookman Old Style" w:hAnsi="Bookman Old Style"/>
          <w:sz w:val="22"/>
          <w:szCs w:val="22"/>
        </w:rPr>
        <w:t>Service Tax – Pre-deposit</w:t>
      </w:r>
      <w:r>
        <w:rPr>
          <w:rFonts w:ascii="Bookman Old Style" w:hAnsi="Bookman Old Style"/>
          <w:sz w:val="22"/>
          <w:szCs w:val="22"/>
        </w:rPr>
        <w:t xml:space="preserve"> Account</w:t>
      </w:r>
    </w:p>
    <w:p w:rsidR="007842DB" w:rsidRPr="0060379E" w:rsidRDefault="007842DB" w:rsidP="006D79A0">
      <w:pPr>
        <w:tabs>
          <w:tab w:val="left" w:pos="180"/>
        </w:tabs>
        <w:spacing w:line="288" w:lineRule="auto"/>
        <w:jc w:val="both"/>
        <w:rPr>
          <w:rFonts w:ascii="Bookman Old Style" w:hAnsi="Bookman Old Style"/>
          <w:sz w:val="22"/>
          <w:szCs w:val="22"/>
        </w:rPr>
      </w:pPr>
    </w:p>
    <w:p w:rsidR="007842DB" w:rsidRPr="0060379E" w:rsidRDefault="00771E1C" w:rsidP="006D79A0">
      <w:pPr>
        <w:numPr>
          <w:ilvl w:val="0"/>
          <w:numId w:val="8"/>
        </w:numPr>
        <w:spacing w:line="288" w:lineRule="auto"/>
        <w:jc w:val="both"/>
        <w:rPr>
          <w:rFonts w:ascii="Bookman Old Style" w:hAnsi="Bookman Old Style"/>
          <w:sz w:val="22"/>
          <w:szCs w:val="22"/>
        </w:rPr>
      </w:pPr>
      <w:r w:rsidRPr="0060379E">
        <w:rPr>
          <w:rFonts w:ascii="Bookman Old Style" w:hAnsi="Bookman Old Style"/>
          <w:sz w:val="22"/>
          <w:szCs w:val="22"/>
        </w:rPr>
        <w:t>The amount claimed was originally paid by TR-6 Challans referred to above</w:t>
      </w:r>
    </w:p>
    <w:p w:rsidR="007842DB" w:rsidRPr="0060379E" w:rsidRDefault="007842DB" w:rsidP="006D79A0">
      <w:pPr>
        <w:spacing w:line="288" w:lineRule="auto"/>
        <w:jc w:val="both"/>
        <w:rPr>
          <w:rFonts w:ascii="Bookman Old Style" w:hAnsi="Bookman Old Style"/>
          <w:sz w:val="22"/>
          <w:szCs w:val="22"/>
        </w:rPr>
      </w:pPr>
    </w:p>
    <w:p w:rsidR="007842DB" w:rsidRPr="0060379E" w:rsidRDefault="00771E1C" w:rsidP="006D79A0">
      <w:pPr>
        <w:numPr>
          <w:ilvl w:val="0"/>
          <w:numId w:val="8"/>
        </w:numPr>
        <w:spacing w:line="288" w:lineRule="auto"/>
        <w:jc w:val="both"/>
        <w:rPr>
          <w:rFonts w:ascii="Bookman Old Style" w:hAnsi="Bookman Old Style"/>
          <w:sz w:val="22"/>
          <w:szCs w:val="22"/>
        </w:rPr>
      </w:pPr>
      <w:r w:rsidRPr="0060379E">
        <w:rPr>
          <w:rFonts w:ascii="Bookman Old Style" w:hAnsi="Bookman Old Style"/>
          <w:sz w:val="22"/>
          <w:szCs w:val="22"/>
        </w:rPr>
        <w:t>The Payment of refund may please be made in our favour by a crossed cheque on Indian Over Seas Bank at Government cost or through NEFT / RTGS as per Authorization enclosed.</w:t>
      </w:r>
    </w:p>
    <w:p w:rsidR="007842DB" w:rsidRPr="0060379E" w:rsidRDefault="007842DB" w:rsidP="006D79A0">
      <w:pPr>
        <w:pStyle w:val="ListParagraph"/>
        <w:spacing w:line="288" w:lineRule="auto"/>
        <w:jc w:val="both"/>
        <w:rPr>
          <w:rFonts w:ascii="Bookman Old Style" w:hAnsi="Bookman Old Style"/>
          <w:sz w:val="22"/>
          <w:szCs w:val="22"/>
        </w:rPr>
      </w:pPr>
    </w:p>
    <w:p w:rsidR="007842DB" w:rsidRPr="0060379E" w:rsidRDefault="00771E1C" w:rsidP="006D79A0">
      <w:pPr>
        <w:numPr>
          <w:ilvl w:val="0"/>
          <w:numId w:val="8"/>
        </w:numPr>
        <w:spacing w:line="288" w:lineRule="auto"/>
        <w:jc w:val="both"/>
        <w:rPr>
          <w:rFonts w:ascii="Bookman Old Style" w:hAnsi="Bookman Old Style"/>
          <w:sz w:val="22"/>
          <w:szCs w:val="22"/>
        </w:rPr>
      </w:pPr>
      <w:r w:rsidRPr="0060379E">
        <w:rPr>
          <w:rFonts w:ascii="Bookman Old Style" w:hAnsi="Bookman Old Style"/>
          <w:sz w:val="22"/>
          <w:szCs w:val="22"/>
        </w:rPr>
        <w:t>We declare that no refund on this account has been claimed / received by us earlier.</w:t>
      </w:r>
    </w:p>
    <w:p w:rsidR="007842DB" w:rsidRPr="009C28F7" w:rsidRDefault="007842DB" w:rsidP="009C28F7">
      <w:pPr>
        <w:spacing w:line="288" w:lineRule="auto"/>
        <w:jc w:val="both"/>
        <w:rPr>
          <w:rFonts w:ascii="Bookman Old Style" w:hAnsi="Bookman Old Style"/>
          <w:sz w:val="22"/>
          <w:szCs w:val="22"/>
        </w:rPr>
      </w:pPr>
    </w:p>
    <w:p w:rsidR="007842DB" w:rsidRPr="0060379E" w:rsidRDefault="00771E1C" w:rsidP="006D79A0">
      <w:pPr>
        <w:numPr>
          <w:ilvl w:val="0"/>
          <w:numId w:val="8"/>
        </w:numPr>
        <w:spacing w:line="288" w:lineRule="auto"/>
        <w:jc w:val="both"/>
        <w:rPr>
          <w:rFonts w:ascii="Bookman Old Style" w:hAnsi="Bookman Old Style"/>
          <w:sz w:val="22"/>
          <w:szCs w:val="22"/>
        </w:rPr>
      </w:pPr>
      <w:r w:rsidRPr="0060379E">
        <w:rPr>
          <w:rFonts w:ascii="Bookman Old Style" w:hAnsi="Bookman Old Style"/>
          <w:sz w:val="22"/>
          <w:szCs w:val="22"/>
        </w:rPr>
        <w:t>We undertake to refund on demand being made within six months of the date of payment of any rebate erroneously paid to us.</w:t>
      </w:r>
    </w:p>
    <w:p w:rsidR="007842DB" w:rsidRPr="0060379E" w:rsidRDefault="007842DB" w:rsidP="006D79A0">
      <w:pPr>
        <w:pStyle w:val="ListParagraph"/>
        <w:spacing w:line="288" w:lineRule="auto"/>
        <w:jc w:val="both"/>
        <w:rPr>
          <w:rFonts w:ascii="Bookman Old Style" w:hAnsi="Bookman Old Style"/>
          <w:sz w:val="22"/>
          <w:szCs w:val="22"/>
        </w:rPr>
      </w:pPr>
    </w:p>
    <w:p w:rsidR="007842DB" w:rsidRPr="0060379E" w:rsidRDefault="00771E1C" w:rsidP="006D79A0">
      <w:pPr>
        <w:numPr>
          <w:ilvl w:val="0"/>
          <w:numId w:val="8"/>
        </w:numPr>
        <w:spacing w:line="288" w:lineRule="auto"/>
        <w:jc w:val="both"/>
        <w:rPr>
          <w:rFonts w:ascii="Bookman Old Style" w:hAnsi="Bookman Old Style"/>
          <w:sz w:val="22"/>
          <w:szCs w:val="22"/>
        </w:rPr>
      </w:pPr>
      <w:r w:rsidRPr="0060379E">
        <w:rPr>
          <w:rFonts w:ascii="Bookman Old Style" w:hAnsi="Bookman Old Style"/>
          <w:sz w:val="22"/>
          <w:szCs w:val="22"/>
        </w:rPr>
        <w:t xml:space="preserve">We declare that the said amount has been paid </w:t>
      </w:r>
      <w:r w:rsidR="00062269">
        <w:rPr>
          <w:rFonts w:ascii="Bookman Old Style" w:hAnsi="Bookman Old Style"/>
          <w:sz w:val="22"/>
          <w:szCs w:val="22"/>
        </w:rPr>
        <w:t xml:space="preserve">towards mandatory pre-deposit under Section 35F of the CEA 1944 </w:t>
      </w:r>
      <w:r w:rsidR="00062269" w:rsidRPr="0060379E">
        <w:rPr>
          <w:rFonts w:ascii="Bookman Old Style" w:hAnsi="Bookman Old Style"/>
          <w:sz w:val="22"/>
          <w:szCs w:val="22"/>
        </w:rPr>
        <w:t>at the time of filing the Appeals before CCE (A</w:t>
      </w:r>
      <w:r w:rsidR="00062269">
        <w:rPr>
          <w:rFonts w:ascii="Bookman Old Style" w:hAnsi="Bookman Old Style"/>
          <w:sz w:val="22"/>
          <w:szCs w:val="22"/>
        </w:rPr>
        <w:t>ppeals</w:t>
      </w:r>
      <w:r w:rsidR="00062269" w:rsidRPr="0060379E">
        <w:rPr>
          <w:rFonts w:ascii="Bookman Old Style" w:hAnsi="Bookman Old Style"/>
          <w:sz w:val="22"/>
          <w:szCs w:val="22"/>
        </w:rPr>
        <w:t xml:space="preserve"> II) and CESTAT, South Zonal Bench, Chennai</w:t>
      </w:r>
      <w:r w:rsidR="00D72B81">
        <w:rPr>
          <w:rFonts w:ascii="Bookman Old Style" w:hAnsi="Bookman Old Style"/>
          <w:sz w:val="22"/>
          <w:szCs w:val="22"/>
        </w:rPr>
        <w:t xml:space="preserve"> </w:t>
      </w:r>
      <w:r w:rsidR="00B02BC5">
        <w:rPr>
          <w:rFonts w:ascii="Bookman Old Style" w:hAnsi="Bookman Old Style"/>
          <w:sz w:val="22"/>
          <w:szCs w:val="22"/>
        </w:rPr>
        <w:t>against</w:t>
      </w:r>
      <w:r w:rsidRPr="0060379E">
        <w:rPr>
          <w:rFonts w:ascii="Bookman Old Style" w:hAnsi="Bookman Old Style"/>
          <w:sz w:val="22"/>
          <w:szCs w:val="22"/>
        </w:rPr>
        <w:t xml:space="preserve"> the Order in Original No</w:t>
      </w:r>
      <w:r w:rsidRPr="0060379E">
        <w:rPr>
          <w:rFonts w:ascii="Bookman Old Style" w:hAnsi="Bookman Old Style"/>
          <w:b/>
          <w:sz w:val="22"/>
          <w:szCs w:val="22"/>
        </w:rPr>
        <w:t>.</w:t>
      </w:r>
      <w:r w:rsidRPr="0060379E">
        <w:rPr>
          <w:rFonts w:ascii="Bookman Old Style" w:hAnsi="Bookman Old Style"/>
          <w:sz w:val="22"/>
          <w:szCs w:val="22"/>
        </w:rPr>
        <w:t xml:space="preserve"> 06/2016 ST dated 29/01/2016 and 32/2016 ST dated 24/03/2016 passed by the Joint Commissioner of Central Excise, Puducherry </w:t>
      </w:r>
      <w:r w:rsidR="00B02BC5">
        <w:rPr>
          <w:rFonts w:ascii="Bookman Old Style" w:hAnsi="Bookman Old Style"/>
          <w:sz w:val="22"/>
          <w:szCs w:val="22"/>
        </w:rPr>
        <w:t>and</w:t>
      </w:r>
      <w:r w:rsidRPr="0060379E">
        <w:rPr>
          <w:rFonts w:ascii="Bookman Old Style" w:hAnsi="Bookman Old Style"/>
          <w:sz w:val="22"/>
          <w:szCs w:val="22"/>
        </w:rPr>
        <w:t xml:space="preserve"> Order in Appeal Nos. 245 &amp; 246 / 2017 (CXA II) dated 28/04/2017 passed by the Commissioner of Central Excise (Appeals II), Chennai, </w:t>
      </w:r>
      <w:r w:rsidR="00B02BC5">
        <w:rPr>
          <w:rFonts w:ascii="Bookman Old Style" w:hAnsi="Bookman Old Style"/>
          <w:sz w:val="22"/>
          <w:szCs w:val="22"/>
        </w:rPr>
        <w:t xml:space="preserve">respectively </w:t>
      </w:r>
      <w:r w:rsidRPr="0060379E">
        <w:rPr>
          <w:rFonts w:ascii="Bookman Old Style" w:hAnsi="Bookman Old Style"/>
          <w:sz w:val="22"/>
          <w:szCs w:val="22"/>
        </w:rPr>
        <w:t xml:space="preserve">and not collected from any other person. The amount has been kept in our books </w:t>
      </w:r>
      <w:r w:rsidR="00062269">
        <w:rPr>
          <w:rFonts w:ascii="Bookman Old Style" w:hAnsi="Bookman Old Style"/>
          <w:sz w:val="22"/>
          <w:szCs w:val="22"/>
        </w:rPr>
        <w:t>in</w:t>
      </w:r>
      <w:r w:rsidRPr="0060379E">
        <w:rPr>
          <w:rFonts w:ascii="Bookman Old Style" w:hAnsi="Bookman Old Style"/>
          <w:sz w:val="22"/>
          <w:szCs w:val="22"/>
        </w:rPr>
        <w:t xml:space="preserve"> </w:t>
      </w:r>
      <w:r w:rsidR="00212B26">
        <w:rPr>
          <w:rFonts w:ascii="Bookman Old Style" w:hAnsi="Bookman Old Style"/>
          <w:sz w:val="22"/>
          <w:szCs w:val="22"/>
        </w:rPr>
        <w:t xml:space="preserve">Service Tax – Pre Deposit </w:t>
      </w:r>
      <w:r w:rsidR="00062269">
        <w:rPr>
          <w:rFonts w:ascii="Bookman Old Style" w:hAnsi="Bookman Old Style"/>
          <w:sz w:val="22"/>
          <w:szCs w:val="22"/>
        </w:rPr>
        <w:t>account.</w:t>
      </w:r>
    </w:p>
    <w:p w:rsidR="007842DB" w:rsidRPr="0060379E" w:rsidRDefault="007842DB" w:rsidP="006D79A0">
      <w:pPr>
        <w:tabs>
          <w:tab w:val="left" w:pos="180"/>
          <w:tab w:val="left" w:pos="900"/>
        </w:tabs>
        <w:spacing w:line="288" w:lineRule="auto"/>
        <w:ind w:left="180" w:hanging="180"/>
        <w:jc w:val="both"/>
        <w:rPr>
          <w:rFonts w:ascii="Bookman Old Style" w:hAnsi="Bookman Old Style"/>
          <w:sz w:val="22"/>
          <w:szCs w:val="22"/>
        </w:rPr>
      </w:pPr>
    </w:p>
    <w:p w:rsidR="007842DB" w:rsidRPr="0060379E" w:rsidRDefault="007842DB" w:rsidP="006D79A0">
      <w:pPr>
        <w:spacing w:line="288" w:lineRule="auto"/>
        <w:ind w:left="180" w:hanging="180"/>
        <w:jc w:val="both"/>
        <w:rPr>
          <w:rFonts w:ascii="Bookman Old Style" w:hAnsi="Bookman Old Style"/>
          <w:sz w:val="22"/>
          <w:szCs w:val="22"/>
        </w:rPr>
      </w:pPr>
    </w:p>
    <w:p w:rsidR="007842DB" w:rsidRPr="0060379E" w:rsidRDefault="007842DB" w:rsidP="006D79A0">
      <w:pPr>
        <w:tabs>
          <w:tab w:val="left" w:pos="180"/>
          <w:tab w:val="left" w:pos="900"/>
        </w:tabs>
        <w:spacing w:line="288" w:lineRule="auto"/>
        <w:ind w:left="180" w:hanging="180"/>
        <w:jc w:val="both"/>
        <w:rPr>
          <w:rFonts w:ascii="Bookman Old Style" w:hAnsi="Bookman Old Style"/>
          <w:sz w:val="22"/>
          <w:szCs w:val="22"/>
        </w:rPr>
      </w:pPr>
    </w:p>
    <w:p w:rsidR="007842DB" w:rsidRPr="0060379E" w:rsidRDefault="007842DB" w:rsidP="006D79A0">
      <w:pPr>
        <w:tabs>
          <w:tab w:val="left" w:pos="180"/>
          <w:tab w:val="left" w:pos="900"/>
        </w:tabs>
        <w:spacing w:line="288" w:lineRule="auto"/>
        <w:ind w:left="180" w:hanging="180"/>
        <w:jc w:val="both"/>
        <w:rPr>
          <w:rFonts w:ascii="Bookman Old Style" w:hAnsi="Bookman Old Style"/>
          <w:sz w:val="22"/>
          <w:szCs w:val="22"/>
        </w:rPr>
      </w:pPr>
    </w:p>
    <w:p w:rsidR="007842DB" w:rsidRPr="0060379E" w:rsidRDefault="007842DB" w:rsidP="006D79A0">
      <w:pPr>
        <w:tabs>
          <w:tab w:val="left" w:pos="180"/>
          <w:tab w:val="left" w:pos="900"/>
        </w:tabs>
        <w:spacing w:line="288" w:lineRule="auto"/>
        <w:ind w:left="180" w:hanging="180"/>
        <w:jc w:val="both"/>
        <w:rPr>
          <w:rFonts w:ascii="Bookman Old Style" w:hAnsi="Bookman Old Style"/>
          <w:sz w:val="22"/>
          <w:szCs w:val="22"/>
        </w:rPr>
      </w:pPr>
    </w:p>
    <w:p w:rsidR="007842DB" w:rsidRPr="0060379E" w:rsidRDefault="007842DB" w:rsidP="006D79A0">
      <w:pPr>
        <w:tabs>
          <w:tab w:val="left" w:pos="180"/>
          <w:tab w:val="left" w:pos="900"/>
        </w:tabs>
        <w:spacing w:line="288" w:lineRule="auto"/>
        <w:ind w:left="420" w:hanging="420"/>
        <w:jc w:val="both"/>
        <w:rPr>
          <w:rFonts w:ascii="Bookman Old Style" w:hAnsi="Bookman Old Style"/>
          <w:b/>
          <w:sz w:val="22"/>
          <w:szCs w:val="22"/>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27"/>
        <w:gridCol w:w="2349"/>
        <w:gridCol w:w="1168"/>
        <w:gridCol w:w="4820"/>
      </w:tblGrid>
      <w:tr w:rsidR="006D79A0" w:rsidTr="006D79A0">
        <w:tc>
          <w:tcPr>
            <w:tcW w:w="1127" w:type="dxa"/>
          </w:tcPr>
          <w:p w:rsidR="006D79A0" w:rsidRDefault="006D79A0" w:rsidP="006D79A0">
            <w:pPr>
              <w:tabs>
                <w:tab w:val="left" w:pos="180"/>
                <w:tab w:val="left" w:pos="900"/>
              </w:tabs>
              <w:spacing w:line="288" w:lineRule="auto"/>
              <w:jc w:val="both"/>
              <w:rPr>
                <w:rFonts w:ascii="Bookman Old Style" w:hAnsi="Bookman Old Style"/>
                <w:sz w:val="22"/>
                <w:szCs w:val="22"/>
              </w:rPr>
            </w:pPr>
            <w:r>
              <w:rPr>
                <w:rFonts w:ascii="Bookman Old Style" w:hAnsi="Bookman Old Style"/>
                <w:sz w:val="22"/>
                <w:szCs w:val="22"/>
              </w:rPr>
              <w:t>Dated :</w:t>
            </w:r>
          </w:p>
        </w:tc>
        <w:tc>
          <w:tcPr>
            <w:tcW w:w="2349" w:type="dxa"/>
          </w:tcPr>
          <w:p w:rsidR="006D79A0" w:rsidRDefault="006D79A0" w:rsidP="006D79A0">
            <w:pPr>
              <w:tabs>
                <w:tab w:val="left" w:pos="180"/>
                <w:tab w:val="left" w:pos="900"/>
              </w:tabs>
              <w:spacing w:line="288" w:lineRule="auto"/>
              <w:jc w:val="both"/>
              <w:rPr>
                <w:rFonts w:ascii="Bookman Old Style" w:hAnsi="Bookman Old Style"/>
                <w:sz w:val="22"/>
                <w:szCs w:val="22"/>
              </w:rPr>
            </w:pPr>
          </w:p>
        </w:tc>
        <w:tc>
          <w:tcPr>
            <w:tcW w:w="1168" w:type="dxa"/>
          </w:tcPr>
          <w:p w:rsidR="006D79A0" w:rsidRDefault="006D79A0" w:rsidP="006D79A0">
            <w:pPr>
              <w:tabs>
                <w:tab w:val="left" w:pos="180"/>
                <w:tab w:val="left" w:pos="900"/>
              </w:tabs>
              <w:spacing w:line="288" w:lineRule="auto"/>
              <w:jc w:val="both"/>
              <w:rPr>
                <w:rFonts w:ascii="Bookman Old Style" w:hAnsi="Bookman Old Style"/>
                <w:sz w:val="22"/>
                <w:szCs w:val="22"/>
              </w:rPr>
            </w:pPr>
          </w:p>
        </w:tc>
        <w:tc>
          <w:tcPr>
            <w:tcW w:w="4820" w:type="dxa"/>
          </w:tcPr>
          <w:p w:rsidR="006D79A0" w:rsidRDefault="006D79A0" w:rsidP="006D79A0">
            <w:pPr>
              <w:tabs>
                <w:tab w:val="left" w:pos="180"/>
                <w:tab w:val="left" w:pos="900"/>
              </w:tabs>
              <w:spacing w:line="288" w:lineRule="auto"/>
              <w:jc w:val="both"/>
              <w:rPr>
                <w:rFonts w:ascii="Bookman Old Style" w:hAnsi="Bookman Old Style"/>
                <w:sz w:val="22"/>
                <w:szCs w:val="22"/>
              </w:rPr>
            </w:pPr>
            <w:r w:rsidRPr="0060379E">
              <w:rPr>
                <w:rFonts w:ascii="Bookman Old Style" w:hAnsi="Bookman Old Style"/>
                <w:sz w:val="22"/>
                <w:szCs w:val="22"/>
              </w:rPr>
              <w:t>Signature and full address of the claimant</w:t>
            </w:r>
          </w:p>
        </w:tc>
      </w:tr>
      <w:tr w:rsidR="009C28F7" w:rsidTr="006D79A0">
        <w:tc>
          <w:tcPr>
            <w:tcW w:w="1127" w:type="dxa"/>
          </w:tcPr>
          <w:p w:rsidR="009C28F7" w:rsidRDefault="009C28F7" w:rsidP="006D79A0">
            <w:pPr>
              <w:tabs>
                <w:tab w:val="left" w:pos="180"/>
                <w:tab w:val="left" w:pos="900"/>
              </w:tabs>
              <w:spacing w:line="288" w:lineRule="auto"/>
              <w:jc w:val="both"/>
              <w:rPr>
                <w:rFonts w:ascii="Bookman Old Style" w:hAnsi="Bookman Old Style"/>
                <w:sz w:val="22"/>
                <w:szCs w:val="22"/>
              </w:rPr>
            </w:pPr>
          </w:p>
          <w:p w:rsidR="009C28F7" w:rsidRDefault="009C28F7" w:rsidP="006D79A0">
            <w:pPr>
              <w:tabs>
                <w:tab w:val="left" w:pos="180"/>
                <w:tab w:val="left" w:pos="900"/>
              </w:tabs>
              <w:spacing w:line="288" w:lineRule="auto"/>
              <w:jc w:val="both"/>
              <w:rPr>
                <w:rFonts w:ascii="Bookman Old Style" w:hAnsi="Bookman Old Style"/>
                <w:sz w:val="22"/>
                <w:szCs w:val="22"/>
              </w:rPr>
            </w:pPr>
          </w:p>
          <w:p w:rsidR="009C28F7" w:rsidRDefault="009C28F7" w:rsidP="006D79A0">
            <w:pPr>
              <w:tabs>
                <w:tab w:val="left" w:pos="180"/>
                <w:tab w:val="left" w:pos="900"/>
              </w:tabs>
              <w:spacing w:line="288" w:lineRule="auto"/>
              <w:jc w:val="both"/>
              <w:rPr>
                <w:rFonts w:ascii="Bookman Old Style" w:hAnsi="Bookman Old Style"/>
                <w:sz w:val="22"/>
                <w:szCs w:val="22"/>
              </w:rPr>
            </w:pPr>
          </w:p>
        </w:tc>
        <w:tc>
          <w:tcPr>
            <w:tcW w:w="2349" w:type="dxa"/>
          </w:tcPr>
          <w:p w:rsidR="009C28F7" w:rsidRDefault="009C28F7" w:rsidP="006D79A0">
            <w:pPr>
              <w:tabs>
                <w:tab w:val="left" w:pos="180"/>
                <w:tab w:val="left" w:pos="900"/>
              </w:tabs>
              <w:spacing w:line="288" w:lineRule="auto"/>
              <w:jc w:val="both"/>
              <w:rPr>
                <w:rFonts w:ascii="Bookman Old Style" w:hAnsi="Bookman Old Style"/>
                <w:sz w:val="22"/>
                <w:szCs w:val="22"/>
              </w:rPr>
            </w:pPr>
          </w:p>
        </w:tc>
        <w:tc>
          <w:tcPr>
            <w:tcW w:w="1168" w:type="dxa"/>
          </w:tcPr>
          <w:p w:rsidR="009C28F7" w:rsidRDefault="009C28F7" w:rsidP="006D79A0">
            <w:pPr>
              <w:tabs>
                <w:tab w:val="left" w:pos="180"/>
                <w:tab w:val="left" w:pos="900"/>
              </w:tabs>
              <w:spacing w:line="288" w:lineRule="auto"/>
              <w:jc w:val="both"/>
              <w:rPr>
                <w:rFonts w:ascii="Bookman Old Style" w:hAnsi="Bookman Old Style"/>
                <w:sz w:val="22"/>
                <w:szCs w:val="22"/>
              </w:rPr>
            </w:pPr>
          </w:p>
        </w:tc>
        <w:tc>
          <w:tcPr>
            <w:tcW w:w="4820" w:type="dxa"/>
          </w:tcPr>
          <w:p w:rsidR="009C28F7" w:rsidRPr="0060379E" w:rsidRDefault="009C28F7" w:rsidP="006D79A0">
            <w:pPr>
              <w:tabs>
                <w:tab w:val="left" w:pos="180"/>
                <w:tab w:val="left" w:pos="900"/>
              </w:tabs>
              <w:spacing w:line="288" w:lineRule="auto"/>
              <w:jc w:val="both"/>
              <w:rPr>
                <w:rFonts w:ascii="Bookman Old Style" w:hAnsi="Bookman Old Style"/>
                <w:sz w:val="22"/>
                <w:szCs w:val="22"/>
              </w:rPr>
            </w:pPr>
          </w:p>
        </w:tc>
      </w:tr>
    </w:tbl>
    <w:p w:rsidR="001D5E6C" w:rsidRDefault="001D5E6C" w:rsidP="006D79A0">
      <w:pPr>
        <w:tabs>
          <w:tab w:val="left" w:pos="180"/>
          <w:tab w:val="left" w:pos="900"/>
        </w:tabs>
        <w:spacing w:line="288" w:lineRule="auto"/>
        <w:jc w:val="both"/>
        <w:rPr>
          <w:rFonts w:ascii="Bookman Old Style" w:hAnsi="Bookman Old Style"/>
          <w:sz w:val="22"/>
          <w:szCs w:val="22"/>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1D5E6C" w:rsidTr="00894303">
        <w:tc>
          <w:tcPr>
            <w:tcW w:w="9464" w:type="dxa"/>
          </w:tcPr>
          <w:p w:rsidR="001D5E6C" w:rsidRDefault="001D5E6C" w:rsidP="001D5E6C">
            <w:pPr>
              <w:spacing w:line="288" w:lineRule="auto"/>
              <w:ind w:left="4253" w:hanging="4253"/>
              <w:jc w:val="both"/>
              <w:rPr>
                <w:rFonts w:ascii="Bookman Old Style" w:hAnsi="Bookman Old Style"/>
                <w:sz w:val="22"/>
                <w:szCs w:val="22"/>
              </w:rPr>
            </w:pPr>
            <w:r>
              <w:rPr>
                <w:rFonts w:ascii="Bookman Old Style" w:hAnsi="Bookman Old Style"/>
                <w:sz w:val="22"/>
                <w:szCs w:val="22"/>
              </w:rPr>
              <w:lastRenderedPageBreak/>
              <w:br w:type="page"/>
            </w:r>
            <w:r w:rsidRPr="0060379E">
              <w:rPr>
                <w:rFonts w:ascii="Bookman Old Style" w:hAnsi="Bookman Old Style"/>
                <w:sz w:val="22"/>
                <w:szCs w:val="22"/>
              </w:rPr>
              <w:t>Received Payment of Rs .5,96,401/-.( Rupees Five</w:t>
            </w:r>
            <w:r>
              <w:rPr>
                <w:rFonts w:ascii="Bookman Old Style" w:hAnsi="Bookman Old Style"/>
                <w:sz w:val="22"/>
                <w:szCs w:val="22"/>
              </w:rPr>
              <w:t xml:space="preserve"> Lakhs Ninety Six Thousand Four </w:t>
            </w:r>
            <w:r w:rsidRPr="0060379E">
              <w:rPr>
                <w:rFonts w:ascii="Bookman Old Style" w:hAnsi="Bookman Old Style"/>
                <w:sz w:val="22"/>
                <w:szCs w:val="22"/>
              </w:rPr>
              <w:t>Hundred one Only)</w:t>
            </w:r>
          </w:p>
        </w:tc>
      </w:tr>
    </w:tbl>
    <w:p w:rsidR="001D5E6C" w:rsidRPr="0060379E" w:rsidRDefault="001D5E6C" w:rsidP="006D79A0">
      <w:pPr>
        <w:tabs>
          <w:tab w:val="left" w:pos="180"/>
          <w:tab w:val="left" w:pos="900"/>
        </w:tabs>
        <w:spacing w:line="288" w:lineRule="auto"/>
        <w:jc w:val="both"/>
        <w:rPr>
          <w:rFonts w:ascii="Bookman Old Style" w:hAnsi="Bookman Old Style"/>
          <w:sz w:val="22"/>
          <w:szCs w:val="22"/>
        </w:rPr>
      </w:pPr>
    </w:p>
    <w:p w:rsidR="007842DB" w:rsidRPr="0060379E" w:rsidRDefault="007842DB" w:rsidP="006D79A0">
      <w:pPr>
        <w:tabs>
          <w:tab w:val="left" w:pos="180"/>
          <w:tab w:val="left" w:pos="900"/>
        </w:tabs>
        <w:spacing w:line="288" w:lineRule="auto"/>
        <w:ind w:left="420" w:hanging="420"/>
        <w:jc w:val="both"/>
        <w:rPr>
          <w:rFonts w:ascii="Bookman Old Style" w:hAnsi="Bookman Old Style"/>
          <w:sz w:val="22"/>
          <w:szCs w:val="22"/>
        </w:rPr>
      </w:pPr>
    </w:p>
    <w:tbl>
      <w:tblPr>
        <w:tblStyle w:val="TableGrid"/>
        <w:tblW w:w="9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347"/>
      </w:tblGrid>
      <w:tr w:rsidR="001D5E6C" w:rsidTr="001D5E6C">
        <w:tc>
          <w:tcPr>
            <w:tcW w:w="5353" w:type="dxa"/>
          </w:tcPr>
          <w:p w:rsidR="001D5E6C" w:rsidRDefault="001D5E6C" w:rsidP="001D5E6C">
            <w:pPr>
              <w:tabs>
                <w:tab w:val="left" w:pos="180"/>
                <w:tab w:val="left" w:pos="900"/>
              </w:tabs>
              <w:spacing w:line="288" w:lineRule="auto"/>
              <w:jc w:val="both"/>
              <w:rPr>
                <w:rFonts w:ascii="Bookman Old Style" w:hAnsi="Bookman Old Style"/>
                <w:sz w:val="22"/>
                <w:szCs w:val="22"/>
              </w:rPr>
            </w:pPr>
            <w:r w:rsidRPr="0060379E">
              <w:rPr>
                <w:rFonts w:ascii="Bookman Old Style" w:hAnsi="Bookman Old Style"/>
                <w:sz w:val="22"/>
                <w:szCs w:val="22"/>
              </w:rPr>
              <w:t>Revenue stamp (for payment exceeding Rs 500)</w:t>
            </w:r>
          </w:p>
        </w:tc>
        <w:tc>
          <w:tcPr>
            <w:tcW w:w="4347" w:type="dxa"/>
          </w:tcPr>
          <w:p w:rsidR="001D5E6C" w:rsidRDefault="001D5E6C" w:rsidP="00CF667E">
            <w:pPr>
              <w:tabs>
                <w:tab w:val="left" w:pos="180"/>
                <w:tab w:val="left" w:pos="900"/>
              </w:tabs>
              <w:spacing w:line="288" w:lineRule="auto"/>
              <w:jc w:val="both"/>
              <w:rPr>
                <w:rFonts w:ascii="Bookman Old Style" w:hAnsi="Bookman Old Style"/>
                <w:sz w:val="22"/>
                <w:szCs w:val="22"/>
              </w:rPr>
            </w:pPr>
          </w:p>
          <w:p w:rsidR="001D5E6C" w:rsidRDefault="001D5E6C" w:rsidP="00CF667E">
            <w:pPr>
              <w:tabs>
                <w:tab w:val="left" w:pos="180"/>
                <w:tab w:val="left" w:pos="900"/>
              </w:tabs>
              <w:spacing w:line="288" w:lineRule="auto"/>
              <w:jc w:val="both"/>
              <w:rPr>
                <w:rFonts w:ascii="Bookman Old Style" w:hAnsi="Bookman Old Style"/>
                <w:sz w:val="22"/>
                <w:szCs w:val="22"/>
              </w:rPr>
            </w:pPr>
          </w:p>
          <w:p w:rsidR="001D5E6C" w:rsidRDefault="001D5E6C" w:rsidP="00CF667E">
            <w:pPr>
              <w:tabs>
                <w:tab w:val="left" w:pos="180"/>
                <w:tab w:val="left" w:pos="900"/>
              </w:tabs>
              <w:spacing w:line="288" w:lineRule="auto"/>
              <w:jc w:val="both"/>
              <w:rPr>
                <w:rFonts w:ascii="Bookman Old Style" w:hAnsi="Bookman Old Style"/>
                <w:sz w:val="22"/>
                <w:szCs w:val="22"/>
              </w:rPr>
            </w:pPr>
          </w:p>
          <w:p w:rsidR="001D5E6C" w:rsidRPr="0060379E" w:rsidRDefault="001D5E6C" w:rsidP="00CF667E">
            <w:pPr>
              <w:tabs>
                <w:tab w:val="left" w:pos="180"/>
                <w:tab w:val="left" w:pos="900"/>
              </w:tabs>
              <w:spacing w:line="288" w:lineRule="auto"/>
              <w:jc w:val="both"/>
              <w:rPr>
                <w:rFonts w:ascii="Bookman Old Style" w:hAnsi="Bookman Old Style"/>
                <w:sz w:val="22"/>
                <w:szCs w:val="22"/>
              </w:rPr>
            </w:pPr>
          </w:p>
        </w:tc>
      </w:tr>
    </w:tbl>
    <w:p w:rsidR="007842DB" w:rsidRDefault="007842DB" w:rsidP="006D79A0">
      <w:pPr>
        <w:tabs>
          <w:tab w:val="left" w:pos="180"/>
          <w:tab w:val="left" w:pos="900"/>
        </w:tabs>
        <w:spacing w:line="288" w:lineRule="auto"/>
        <w:ind w:left="420" w:hanging="420"/>
        <w:jc w:val="both"/>
        <w:rPr>
          <w:rFonts w:ascii="Bookman Old Style" w:hAnsi="Bookman Old Style"/>
          <w:sz w:val="22"/>
          <w:szCs w:val="22"/>
        </w:rPr>
      </w:pPr>
    </w:p>
    <w:p w:rsidR="001D5E6C" w:rsidRPr="0060379E" w:rsidRDefault="001D5E6C" w:rsidP="006D79A0">
      <w:pPr>
        <w:tabs>
          <w:tab w:val="left" w:pos="180"/>
          <w:tab w:val="left" w:pos="900"/>
        </w:tabs>
        <w:spacing w:line="288" w:lineRule="auto"/>
        <w:ind w:left="420" w:hanging="420"/>
        <w:jc w:val="both"/>
        <w:rPr>
          <w:rFonts w:ascii="Bookman Old Style" w:hAnsi="Bookman Old Style"/>
          <w:sz w:val="22"/>
          <w:szCs w:val="22"/>
        </w:rPr>
      </w:pPr>
      <w:bookmarkStart w:id="0" w:name="_GoBack"/>
      <w:bookmarkEnd w:id="0"/>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27"/>
        <w:gridCol w:w="2349"/>
        <w:gridCol w:w="1168"/>
        <w:gridCol w:w="4820"/>
      </w:tblGrid>
      <w:tr w:rsidR="001D5E6C" w:rsidTr="00CF667E">
        <w:tc>
          <w:tcPr>
            <w:tcW w:w="1127" w:type="dxa"/>
          </w:tcPr>
          <w:p w:rsidR="001D5E6C" w:rsidRDefault="001D5E6C" w:rsidP="00CF667E">
            <w:pPr>
              <w:tabs>
                <w:tab w:val="left" w:pos="180"/>
                <w:tab w:val="left" w:pos="900"/>
              </w:tabs>
              <w:spacing w:line="288" w:lineRule="auto"/>
              <w:jc w:val="both"/>
              <w:rPr>
                <w:rFonts w:ascii="Bookman Old Style" w:hAnsi="Bookman Old Style"/>
                <w:sz w:val="22"/>
                <w:szCs w:val="22"/>
              </w:rPr>
            </w:pPr>
            <w:r>
              <w:rPr>
                <w:rFonts w:ascii="Bookman Old Style" w:hAnsi="Bookman Old Style"/>
                <w:sz w:val="22"/>
                <w:szCs w:val="22"/>
              </w:rPr>
              <w:t>Dated :</w:t>
            </w:r>
          </w:p>
        </w:tc>
        <w:tc>
          <w:tcPr>
            <w:tcW w:w="2349" w:type="dxa"/>
          </w:tcPr>
          <w:p w:rsidR="001D5E6C" w:rsidRDefault="001D5E6C" w:rsidP="00CF667E">
            <w:pPr>
              <w:tabs>
                <w:tab w:val="left" w:pos="180"/>
                <w:tab w:val="left" w:pos="900"/>
              </w:tabs>
              <w:spacing w:line="288" w:lineRule="auto"/>
              <w:jc w:val="both"/>
              <w:rPr>
                <w:rFonts w:ascii="Bookman Old Style" w:hAnsi="Bookman Old Style"/>
                <w:sz w:val="22"/>
                <w:szCs w:val="22"/>
              </w:rPr>
            </w:pPr>
          </w:p>
        </w:tc>
        <w:tc>
          <w:tcPr>
            <w:tcW w:w="1168" w:type="dxa"/>
          </w:tcPr>
          <w:p w:rsidR="001D5E6C" w:rsidRDefault="001D5E6C" w:rsidP="00CF667E">
            <w:pPr>
              <w:tabs>
                <w:tab w:val="left" w:pos="180"/>
                <w:tab w:val="left" w:pos="900"/>
              </w:tabs>
              <w:spacing w:line="288" w:lineRule="auto"/>
              <w:jc w:val="both"/>
              <w:rPr>
                <w:rFonts w:ascii="Bookman Old Style" w:hAnsi="Bookman Old Style"/>
                <w:sz w:val="22"/>
                <w:szCs w:val="22"/>
              </w:rPr>
            </w:pPr>
          </w:p>
        </w:tc>
        <w:tc>
          <w:tcPr>
            <w:tcW w:w="4820" w:type="dxa"/>
          </w:tcPr>
          <w:p w:rsidR="001D5E6C" w:rsidRDefault="001D5E6C" w:rsidP="00CF667E">
            <w:pPr>
              <w:tabs>
                <w:tab w:val="left" w:pos="180"/>
                <w:tab w:val="left" w:pos="900"/>
              </w:tabs>
              <w:spacing w:line="288" w:lineRule="auto"/>
              <w:jc w:val="both"/>
              <w:rPr>
                <w:rFonts w:ascii="Bookman Old Style" w:hAnsi="Bookman Old Style"/>
                <w:sz w:val="22"/>
                <w:szCs w:val="22"/>
              </w:rPr>
            </w:pPr>
            <w:r w:rsidRPr="0060379E">
              <w:rPr>
                <w:rFonts w:ascii="Bookman Old Style" w:hAnsi="Bookman Old Style"/>
                <w:sz w:val="22"/>
                <w:szCs w:val="22"/>
              </w:rPr>
              <w:t>Signature and full address of the claimant</w:t>
            </w:r>
          </w:p>
        </w:tc>
      </w:tr>
    </w:tbl>
    <w:p w:rsidR="007842DB" w:rsidRPr="0060379E" w:rsidRDefault="007842DB" w:rsidP="006D79A0">
      <w:pPr>
        <w:tabs>
          <w:tab w:val="left" w:pos="180"/>
          <w:tab w:val="left" w:pos="900"/>
        </w:tabs>
        <w:spacing w:line="288" w:lineRule="auto"/>
        <w:ind w:left="420" w:hanging="420"/>
        <w:jc w:val="both"/>
        <w:rPr>
          <w:rFonts w:ascii="Bookman Old Style" w:hAnsi="Bookman Old Style"/>
          <w:sz w:val="22"/>
          <w:szCs w:val="22"/>
        </w:rPr>
      </w:pPr>
    </w:p>
    <w:p w:rsidR="007842DB" w:rsidRPr="0060379E" w:rsidRDefault="00771E1C" w:rsidP="001D5E6C">
      <w:pPr>
        <w:tabs>
          <w:tab w:val="left" w:pos="180"/>
          <w:tab w:val="left" w:pos="900"/>
        </w:tabs>
        <w:spacing w:line="288" w:lineRule="auto"/>
        <w:ind w:left="420" w:right="-601" w:hanging="420"/>
        <w:jc w:val="both"/>
        <w:rPr>
          <w:rFonts w:ascii="Bookman Old Style" w:hAnsi="Bookman Old Style"/>
          <w:sz w:val="22"/>
          <w:szCs w:val="22"/>
        </w:rPr>
      </w:pPr>
      <w:r w:rsidRPr="0060379E">
        <w:rPr>
          <w:rFonts w:ascii="Bookman Old Style" w:hAnsi="Bookman Old Style"/>
          <w:sz w:val="22"/>
          <w:szCs w:val="22"/>
        </w:rPr>
        <w:t>--------------------------------------------------------------------------------------------------------</w:t>
      </w:r>
      <w:r w:rsidR="001D5E6C">
        <w:rPr>
          <w:rFonts w:ascii="Bookman Old Style" w:hAnsi="Bookman Old Style"/>
          <w:sz w:val="22"/>
          <w:szCs w:val="22"/>
        </w:rPr>
        <w:t>-------</w:t>
      </w:r>
    </w:p>
    <w:p w:rsidR="007842DB" w:rsidRPr="001D5E6C" w:rsidRDefault="007842DB" w:rsidP="006D79A0">
      <w:pPr>
        <w:tabs>
          <w:tab w:val="left" w:pos="180"/>
          <w:tab w:val="left" w:pos="900"/>
        </w:tabs>
        <w:spacing w:line="288" w:lineRule="auto"/>
        <w:ind w:left="420" w:hanging="420"/>
        <w:jc w:val="both"/>
        <w:rPr>
          <w:rFonts w:ascii="Bookman Old Style" w:hAnsi="Bookman Old Style"/>
          <w:sz w:val="6"/>
          <w:szCs w:val="22"/>
        </w:rPr>
      </w:pPr>
    </w:p>
    <w:p w:rsidR="007842DB" w:rsidRPr="0060379E" w:rsidRDefault="00771E1C" w:rsidP="006D79A0">
      <w:pPr>
        <w:tabs>
          <w:tab w:val="left" w:pos="180"/>
          <w:tab w:val="left" w:pos="900"/>
        </w:tabs>
        <w:spacing w:line="288" w:lineRule="auto"/>
        <w:jc w:val="both"/>
        <w:rPr>
          <w:rFonts w:ascii="Bookman Old Style" w:hAnsi="Bookman Old Style"/>
          <w:sz w:val="22"/>
          <w:szCs w:val="22"/>
        </w:rPr>
      </w:pPr>
      <w:r w:rsidRPr="0060379E">
        <w:rPr>
          <w:rFonts w:ascii="Bookman Old Style" w:hAnsi="Bookman Old Style"/>
          <w:sz w:val="22"/>
          <w:szCs w:val="22"/>
        </w:rPr>
        <w:t>Claim of Shri/Messrs……………………………………… has been scrutinized and found correct. Refund of Rs …………… (Rupees………………………………….) is sanctioned.</w:t>
      </w:r>
    </w:p>
    <w:p w:rsidR="007842DB" w:rsidRPr="00675B17" w:rsidRDefault="007842DB" w:rsidP="006D79A0">
      <w:pPr>
        <w:tabs>
          <w:tab w:val="left" w:pos="180"/>
          <w:tab w:val="left" w:pos="900"/>
        </w:tabs>
        <w:spacing w:line="288" w:lineRule="auto"/>
        <w:jc w:val="both"/>
        <w:rPr>
          <w:rFonts w:ascii="Bookman Old Style" w:hAnsi="Bookman Old Style"/>
          <w:sz w:val="12"/>
          <w:szCs w:val="22"/>
        </w:rPr>
      </w:pPr>
    </w:p>
    <w:p w:rsidR="007842DB" w:rsidRPr="0060379E" w:rsidRDefault="00771E1C" w:rsidP="006D79A0">
      <w:pPr>
        <w:tabs>
          <w:tab w:val="left" w:pos="180"/>
          <w:tab w:val="left" w:pos="900"/>
        </w:tabs>
        <w:spacing w:line="288" w:lineRule="auto"/>
        <w:jc w:val="both"/>
        <w:rPr>
          <w:rFonts w:ascii="Bookman Old Style" w:hAnsi="Bookman Old Style"/>
          <w:sz w:val="22"/>
          <w:szCs w:val="22"/>
        </w:rPr>
      </w:pPr>
      <w:r w:rsidRPr="0060379E">
        <w:rPr>
          <w:rFonts w:ascii="Bookman Old Style" w:hAnsi="Bookman Old Style"/>
          <w:sz w:val="22"/>
          <w:szCs w:val="22"/>
        </w:rPr>
        <w:t>Certified that no refund order regarding the sum now in question has previously been passed.</w:t>
      </w:r>
    </w:p>
    <w:p w:rsidR="001D5E6C" w:rsidRPr="00675B17" w:rsidRDefault="001D5E6C" w:rsidP="006D79A0">
      <w:pPr>
        <w:tabs>
          <w:tab w:val="left" w:pos="180"/>
          <w:tab w:val="left" w:pos="900"/>
        </w:tabs>
        <w:spacing w:line="288" w:lineRule="auto"/>
        <w:jc w:val="both"/>
        <w:rPr>
          <w:rFonts w:ascii="Bookman Old Style" w:hAnsi="Bookman Old Style"/>
          <w:sz w:val="14"/>
          <w:szCs w:val="22"/>
        </w:rPr>
      </w:pPr>
    </w:p>
    <w:tbl>
      <w:tblPr>
        <w:tblStyle w:val="TableGrid"/>
        <w:tblW w:w="9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347"/>
      </w:tblGrid>
      <w:tr w:rsidR="001D5E6C" w:rsidTr="00CF667E">
        <w:tc>
          <w:tcPr>
            <w:tcW w:w="5353" w:type="dxa"/>
          </w:tcPr>
          <w:p w:rsidR="001D5E6C" w:rsidRDefault="001D5E6C" w:rsidP="001D5E6C">
            <w:pPr>
              <w:tabs>
                <w:tab w:val="left" w:pos="180"/>
                <w:tab w:val="left" w:pos="900"/>
              </w:tabs>
              <w:spacing w:line="288" w:lineRule="auto"/>
              <w:jc w:val="both"/>
              <w:rPr>
                <w:rFonts w:ascii="Bookman Old Style" w:hAnsi="Bookman Old Style"/>
                <w:sz w:val="22"/>
                <w:szCs w:val="22"/>
              </w:rPr>
            </w:pPr>
            <w:r w:rsidRPr="0060379E">
              <w:rPr>
                <w:rFonts w:ascii="Bookman Old Style" w:hAnsi="Bookman Old Style"/>
                <w:sz w:val="22"/>
                <w:szCs w:val="22"/>
              </w:rPr>
              <w:t>Head of AccountSupdt./A.C. of C.Excise</w:t>
            </w:r>
          </w:p>
        </w:tc>
        <w:tc>
          <w:tcPr>
            <w:tcW w:w="4347" w:type="dxa"/>
          </w:tcPr>
          <w:p w:rsidR="001D5E6C" w:rsidRPr="0060379E" w:rsidRDefault="001D5E6C" w:rsidP="00CF667E">
            <w:pPr>
              <w:tabs>
                <w:tab w:val="left" w:pos="180"/>
                <w:tab w:val="left" w:pos="900"/>
              </w:tabs>
              <w:spacing w:line="288" w:lineRule="auto"/>
              <w:jc w:val="both"/>
              <w:rPr>
                <w:rFonts w:ascii="Bookman Old Style" w:hAnsi="Bookman Old Style"/>
                <w:sz w:val="22"/>
                <w:szCs w:val="22"/>
              </w:rPr>
            </w:pPr>
          </w:p>
        </w:tc>
      </w:tr>
    </w:tbl>
    <w:p w:rsidR="001D5E6C" w:rsidRPr="00675B17" w:rsidRDefault="001D5E6C" w:rsidP="001D5E6C">
      <w:pPr>
        <w:tabs>
          <w:tab w:val="left" w:pos="180"/>
          <w:tab w:val="left" w:pos="900"/>
        </w:tabs>
        <w:spacing w:line="288" w:lineRule="auto"/>
        <w:ind w:left="420" w:right="-601" w:hanging="420"/>
        <w:jc w:val="both"/>
        <w:rPr>
          <w:rFonts w:ascii="Bookman Old Style" w:hAnsi="Bookman Old Style"/>
          <w:sz w:val="8"/>
          <w:szCs w:val="22"/>
        </w:rPr>
      </w:pPr>
    </w:p>
    <w:p w:rsidR="001D5E6C" w:rsidRPr="0060379E" w:rsidRDefault="001D5E6C" w:rsidP="001D5E6C">
      <w:pPr>
        <w:tabs>
          <w:tab w:val="left" w:pos="180"/>
          <w:tab w:val="left" w:pos="900"/>
        </w:tabs>
        <w:spacing w:line="288" w:lineRule="auto"/>
        <w:ind w:left="420" w:right="-601" w:hanging="420"/>
        <w:jc w:val="both"/>
        <w:rPr>
          <w:rFonts w:ascii="Bookman Old Style" w:hAnsi="Bookman Old Style"/>
          <w:sz w:val="22"/>
          <w:szCs w:val="22"/>
        </w:rPr>
      </w:pPr>
      <w:r w:rsidRPr="0060379E">
        <w:rPr>
          <w:rFonts w:ascii="Bookman Old Style" w:hAnsi="Bookman Old Style"/>
          <w:sz w:val="22"/>
          <w:szCs w:val="22"/>
        </w:rPr>
        <w:t>--------------------------------------------------------------------------------------------------------</w:t>
      </w:r>
      <w:r>
        <w:rPr>
          <w:rFonts w:ascii="Bookman Old Style" w:hAnsi="Bookman Old Style"/>
          <w:sz w:val="22"/>
          <w:szCs w:val="22"/>
        </w:rPr>
        <w:t>-------</w:t>
      </w:r>
    </w:p>
    <w:p w:rsidR="007842DB" w:rsidRPr="00675B17" w:rsidRDefault="007842DB" w:rsidP="006D79A0">
      <w:pPr>
        <w:tabs>
          <w:tab w:val="left" w:pos="180"/>
          <w:tab w:val="left" w:pos="900"/>
        </w:tabs>
        <w:spacing w:line="288" w:lineRule="auto"/>
        <w:jc w:val="both"/>
        <w:rPr>
          <w:rFonts w:ascii="Bookman Old Style" w:hAnsi="Bookman Old Style"/>
          <w:sz w:val="4"/>
          <w:szCs w:val="22"/>
        </w:rPr>
      </w:pPr>
    </w:p>
    <w:p w:rsidR="007842DB" w:rsidRPr="0060379E" w:rsidRDefault="00771E1C" w:rsidP="006D79A0">
      <w:pPr>
        <w:tabs>
          <w:tab w:val="left" w:pos="180"/>
          <w:tab w:val="left" w:pos="900"/>
        </w:tabs>
        <w:spacing w:line="288" w:lineRule="auto"/>
        <w:jc w:val="both"/>
        <w:rPr>
          <w:rFonts w:ascii="Bookman Old Style" w:hAnsi="Bookman Old Style"/>
          <w:sz w:val="22"/>
          <w:szCs w:val="22"/>
        </w:rPr>
      </w:pPr>
      <w:r w:rsidRPr="0060379E">
        <w:rPr>
          <w:rFonts w:ascii="Bookman Old Style" w:hAnsi="Bookman Old Style"/>
          <w:sz w:val="22"/>
          <w:szCs w:val="22"/>
        </w:rPr>
        <w:t>Rs ………………….. Credited towards consumer welfare fund established under section 12 C of the Central Excise and Salt Act, 1944.</w:t>
      </w:r>
    </w:p>
    <w:p w:rsidR="007842DB" w:rsidRPr="00675B17" w:rsidRDefault="007842DB" w:rsidP="006D79A0">
      <w:pPr>
        <w:tabs>
          <w:tab w:val="left" w:pos="180"/>
          <w:tab w:val="left" w:pos="900"/>
        </w:tabs>
        <w:spacing w:line="288" w:lineRule="auto"/>
        <w:jc w:val="both"/>
        <w:rPr>
          <w:rFonts w:ascii="Bookman Old Style" w:hAnsi="Bookman Old Style"/>
          <w:sz w:val="14"/>
          <w:szCs w:val="22"/>
        </w:rPr>
      </w:pPr>
    </w:p>
    <w:p w:rsidR="007842DB" w:rsidRPr="0060379E" w:rsidRDefault="00771E1C" w:rsidP="006D79A0">
      <w:pPr>
        <w:tabs>
          <w:tab w:val="left" w:pos="180"/>
          <w:tab w:val="left" w:pos="900"/>
        </w:tabs>
        <w:spacing w:line="288" w:lineRule="auto"/>
        <w:jc w:val="both"/>
        <w:rPr>
          <w:rFonts w:ascii="Bookman Old Style" w:hAnsi="Bookman Old Style"/>
          <w:sz w:val="22"/>
          <w:szCs w:val="22"/>
        </w:rPr>
      </w:pPr>
      <w:r w:rsidRPr="0060379E">
        <w:rPr>
          <w:rFonts w:ascii="Bookman Old Style" w:hAnsi="Bookman Old Style"/>
          <w:sz w:val="22"/>
          <w:szCs w:val="22"/>
        </w:rPr>
        <w:t>Cheque No……………. dated ……………. For Rs ……………………….(Rupees …………………………….)issued on ……………………….(RBI/SBI/Treasury) in settlement of this claim.</w:t>
      </w:r>
    </w:p>
    <w:p w:rsidR="007842DB" w:rsidRDefault="007842DB" w:rsidP="006D79A0">
      <w:pPr>
        <w:tabs>
          <w:tab w:val="left" w:pos="180"/>
          <w:tab w:val="left" w:pos="900"/>
        </w:tabs>
        <w:spacing w:line="288" w:lineRule="auto"/>
        <w:jc w:val="both"/>
        <w:rPr>
          <w:rFonts w:ascii="Bookman Old Style" w:hAnsi="Bookman Old Style"/>
          <w:sz w:val="22"/>
          <w:szCs w:val="22"/>
        </w:rPr>
      </w:pPr>
    </w:p>
    <w:tbl>
      <w:tblPr>
        <w:tblStyle w:val="TableGrid"/>
        <w:tblW w:w="9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347"/>
      </w:tblGrid>
      <w:tr w:rsidR="001D5E6C" w:rsidTr="00CF667E">
        <w:tc>
          <w:tcPr>
            <w:tcW w:w="5353" w:type="dxa"/>
          </w:tcPr>
          <w:p w:rsidR="001D5E6C" w:rsidRPr="0060379E" w:rsidRDefault="001D5E6C" w:rsidP="001D5E6C">
            <w:pPr>
              <w:tabs>
                <w:tab w:val="left" w:pos="180"/>
                <w:tab w:val="left" w:pos="900"/>
              </w:tabs>
              <w:spacing w:line="288" w:lineRule="auto"/>
              <w:jc w:val="both"/>
              <w:rPr>
                <w:rFonts w:ascii="Bookman Old Style" w:hAnsi="Bookman Old Style"/>
                <w:sz w:val="22"/>
                <w:szCs w:val="22"/>
              </w:rPr>
            </w:pPr>
            <w:r w:rsidRPr="0060379E">
              <w:rPr>
                <w:rFonts w:ascii="Bookman Old Style" w:hAnsi="Bookman Old Style"/>
                <w:sz w:val="22"/>
                <w:szCs w:val="22"/>
              </w:rPr>
              <w:t>A.C. of Central Excise…………..</w:t>
            </w:r>
          </w:p>
          <w:p w:rsidR="001D5E6C" w:rsidRDefault="001D5E6C" w:rsidP="00CF667E">
            <w:pPr>
              <w:tabs>
                <w:tab w:val="left" w:pos="180"/>
                <w:tab w:val="left" w:pos="900"/>
              </w:tabs>
              <w:spacing w:line="288" w:lineRule="auto"/>
              <w:jc w:val="both"/>
              <w:rPr>
                <w:rFonts w:ascii="Bookman Old Style" w:hAnsi="Bookman Old Style"/>
                <w:sz w:val="22"/>
                <w:szCs w:val="22"/>
              </w:rPr>
            </w:pPr>
            <w:r w:rsidRPr="0060379E">
              <w:rPr>
                <w:rFonts w:ascii="Bookman Old Style" w:hAnsi="Bookman Old Style"/>
                <w:sz w:val="22"/>
                <w:szCs w:val="22"/>
              </w:rPr>
              <w:t>(For use of the C.A.O.’s Office)</w:t>
            </w:r>
          </w:p>
        </w:tc>
        <w:tc>
          <w:tcPr>
            <w:tcW w:w="4347" w:type="dxa"/>
          </w:tcPr>
          <w:p w:rsidR="001D5E6C" w:rsidRPr="0060379E" w:rsidRDefault="001D5E6C" w:rsidP="00CF667E">
            <w:pPr>
              <w:tabs>
                <w:tab w:val="left" w:pos="180"/>
                <w:tab w:val="left" w:pos="900"/>
              </w:tabs>
              <w:spacing w:line="288" w:lineRule="auto"/>
              <w:jc w:val="both"/>
              <w:rPr>
                <w:rFonts w:ascii="Bookman Old Style" w:hAnsi="Bookman Old Style"/>
                <w:sz w:val="22"/>
                <w:szCs w:val="22"/>
              </w:rPr>
            </w:pPr>
          </w:p>
        </w:tc>
      </w:tr>
    </w:tbl>
    <w:p w:rsidR="007842DB" w:rsidRPr="00675B17" w:rsidRDefault="00771E1C" w:rsidP="006D79A0">
      <w:pPr>
        <w:tabs>
          <w:tab w:val="left" w:pos="180"/>
          <w:tab w:val="left" w:pos="900"/>
        </w:tabs>
        <w:spacing w:line="288" w:lineRule="auto"/>
        <w:jc w:val="both"/>
        <w:rPr>
          <w:rFonts w:ascii="Bookman Old Style" w:hAnsi="Bookman Old Style"/>
          <w:sz w:val="10"/>
          <w:szCs w:val="22"/>
        </w:rPr>
      </w:pPr>
      <w:r w:rsidRPr="0060379E">
        <w:rPr>
          <w:rFonts w:ascii="Bookman Old Style" w:hAnsi="Bookman Old Style"/>
          <w:sz w:val="22"/>
          <w:szCs w:val="22"/>
        </w:rPr>
        <w:tab/>
      </w:r>
    </w:p>
    <w:p w:rsidR="007842DB" w:rsidRPr="0060379E" w:rsidRDefault="00771E1C" w:rsidP="006D79A0">
      <w:pPr>
        <w:tabs>
          <w:tab w:val="left" w:pos="180"/>
          <w:tab w:val="left" w:pos="900"/>
        </w:tabs>
        <w:spacing w:line="288" w:lineRule="auto"/>
        <w:jc w:val="both"/>
        <w:rPr>
          <w:rFonts w:ascii="Bookman Old Style" w:hAnsi="Bookman Old Style"/>
          <w:sz w:val="22"/>
          <w:szCs w:val="22"/>
        </w:rPr>
      </w:pPr>
      <w:r w:rsidRPr="0060379E">
        <w:rPr>
          <w:rFonts w:ascii="Bookman Old Style" w:hAnsi="Bookman Old Style"/>
          <w:sz w:val="22"/>
          <w:szCs w:val="22"/>
        </w:rPr>
        <w:t xml:space="preserve">Post audited certified that </w:t>
      </w:r>
    </w:p>
    <w:p w:rsidR="007842DB" w:rsidRPr="00675B17" w:rsidRDefault="007842DB" w:rsidP="006D79A0">
      <w:pPr>
        <w:tabs>
          <w:tab w:val="left" w:pos="180"/>
          <w:tab w:val="left" w:pos="900"/>
        </w:tabs>
        <w:spacing w:line="288" w:lineRule="auto"/>
        <w:jc w:val="both"/>
        <w:rPr>
          <w:rFonts w:ascii="Bookman Old Style" w:hAnsi="Bookman Old Style"/>
          <w:sz w:val="10"/>
          <w:szCs w:val="22"/>
        </w:rPr>
      </w:pPr>
    </w:p>
    <w:p w:rsidR="007842DB" w:rsidRPr="0060379E" w:rsidRDefault="00771E1C" w:rsidP="006D79A0">
      <w:pPr>
        <w:numPr>
          <w:ilvl w:val="0"/>
          <w:numId w:val="3"/>
        </w:numPr>
        <w:tabs>
          <w:tab w:val="left" w:pos="180"/>
          <w:tab w:val="left" w:pos="900"/>
        </w:tabs>
        <w:spacing w:line="288" w:lineRule="auto"/>
        <w:jc w:val="both"/>
        <w:rPr>
          <w:rFonts w:ascii="Bookman Old Style" w:hAnsi="Bookman Old Style"/>
          <w:sz w:val="22"/>
          <w:szCs w:val="22"/>
        </w:rPr>
      </w:pPr>
      <w:r w:rsidRPr="0060379E">
        <w:rPr>
          <w:rFonts w:ascii="Bookman Old Style" w:hAnsi="Bookman Old Style"/>
          <w:sz w:val="22"/>
          <w:szCs w:val="22"/>
        </w:rPr>
        <w:t>The amount concerning which the refund is given has been credited into the</w:t>
      </w:r>
    </w:p>
    <w:p w:rsidR="007842DB" w:rsidRPr="0060379E" w:rsidRDefault="00771E1C" w:rsidP="006D79A0">
      <w:pPr>
        <w:tabs>
          <w:tab w:val="left" w:pos="180"/>
          <w:tab w:val="left" w:pos="900"/>
        </w:tabs>
        <w:spacing w:line="288" w:lineRule="auto"/>
        <w:ind w:left="360"/>
        <w:jc w:val="both"/>
        <w:rPr>
          <w:rFonts w:ascii="Bookman Old Style" w:hAnsi="Bookman Old Style"/>
          <w:sz w:val="22"/>
          <w:szCs w:val="22"/>
        </w:rPr>
      </w:pPr>
      <w:r w:rsidRPr="0060379E">
        <w:rPr>
          <w:rFonts w:ascii="Bookman Old Style" w:hAnsi="Bookman Old Style"/>
          <w:sz w:val="22"/>
          <w:szCs w:val="22"/>
        </w:rPr>
        <w:t xml:space="preserve">        Treasury.</w:t>
      </w:r>
    </w:p>
    <w:p w:rsidR="007842DB" w:rsidRPr="001D5E6C" w:rsidRDefault="007842DB" w:rsidP="006D79A0">
      <w:pPr>
        <w:tabs>
          <w:tab w:val="left" w:pos="180"/>
          <w:tab w:val="left" w:pos="900"/>
        </w:tabs>
        <w:spacing w:line="288" w:lineRule="auto"/>
        <w:ind w:left="1080"/>
        <w:jc w:val="both"/>
        <w:rPr>
          <w:rFonts w:ascii="Bookman Old Style" w:hAnsi="Bookman Old Style"/>
          <w:sz w:val="12"/>
          <w:szCs w:val="22"/>
        </w:rPr>
      </w:pPr>
    </w:p>
    <w:p w:rsidR="007842DB" w:rsidRPr="0060379E" w:rsidRDefault="00771E1C" w:rsidP="006D79A0">
      <w:pPr>
        <w:numPr>
          <w:ilvl w:val="0"/>
          <w:numId w:val="3"/>
        </w:numPr>
        <w:tabs>
          <w:tab w:val="left" w:pos="180"/>
          <w:tab w:val="left" w:pos="900"/>
        </w:tabs>
        <w:spacing w:line="288" w:lineRule="auto"/>
        <w:jc w:val="both"/>
        <w:rPr>
          <w:rFonts w:ascii="Bookman Old Style" w:hAnsi="Bookman Old Style"/>
          <w:sz w:val="22"/>
          <w:szCs w:val="22"/>
        </w:rPr>
      </w:pPr>
      <w:r w:rsidRPr="0060379E">
        <w:rPr>
          <w:rFonts w:ascii="Bookman Old Style" w:hAnsi="Bookman Old Style"/>
          <w:sz w:val="22"/>
          <w:szCs w:val="22"/>
        </w:rPr>
        <w:t>Order of refund has been verified with-</w:t>
      </w:r>
    </w:p>
    <w:p w:rsidR="007842DB" w:rsidRPr="001D5E6C" w:rsidRDefault="007842DB" w:rsidP="006D79A0">
      <w:pPr>
        <w:pStyle w:val="ListParagraph"/>
        <w:spacing w:line="288" w:lineRule="auto"/>
        <w:jc w:val="both"/>
        <w:rPr>
          <w:rFonts w:ascii="Bookman Old Style" w:hAnsi="Bookman Old Style"/>
          <w:sz w:val="16"/>
          <w:szCs w:val="22"/>
        </w:rPr>
      </w:pPr>
    </w:p>
    <w:p w:rsidR="007842DB" w:rsidRPr="0060379E" w:rsidRDefault="00771E1C" w:rsidP="006D79A0">
      <w:pPr>
        <w:numPr>
          <w:ilvl w:val="0"/>
          <w:numId w:val="4"/>
        </w:numPr>
        <w:tabs>
          <w:tab w:val="clear" w:pos="915"/>
          <w:tab w:val="left" w:pos="180"/>
          <w:tab w:val="left" w:pos="900"/>
        </w:tabs>
        <w:spacing w:line="288" w:lineRule="auto"/>
        <w:ind w:left="1519"/>
        <w:jc w:val="both"/>
        <w:rPr>
          <w:rFonts w:ascii="Bookman Old Style" w:hAnsi="Bookman Old Style"/>
          <w:sz w:val="22"/>
          <w:szCs w:val="22"/>
        </w:rPr>
      </w:pPr>
      <w:r w:rsidRPr="0060379E">
        <w:rPr>
          <w:rFonts w:ascii="Bookman Old Style" w:hAnsi="Bookman Old Style"/>
          <w:sz w:val="22"/>
          <w:szCs w:val="22"/>
        </w:rPr>
        <w:t>DD1/DD2/AR1/AR5/AR6/AR7/AR8/AR9/AR10/T.C. No ………</w:t>
      </w:r>
    </w:p>
    <w:p w:rsidR="007842DB" w:rsidRPr="0060379E" w:rsidRDefault="00771E1C" w:rsidP="006D79A0">
      <w:pPr>
        <w:tabs>
          <w:tab w:val="left" w:pos="180"/>
        </w:tabs>
        <w:spacing w:line="288" w:lineRule="auto"/>
        <w:ind w:left="964"/>
        <w:jc w:val="both"/>
        <w:rPr>
          <w:rFonts w:ascii="Bookman Old Style" w:hAnsi="Bookman Old Style"/>
          <w:sz w:val="22"/>
          <w:szCs w:val="22"/>
        </w:rPr>
      </w:pPr>
      <w:r w:rsidRPr="0060379E">
        <w:rPr>
          <w:rFonts w:ascii="Bookman Old Style" w:hAnsi="Bookman Old Style"/>
          <w:sz w:val="22"/>
          <w:szCs w:val="22"/>
        </w:rPr>
        <w:t xml:space="preserve">       dated ………..            Invoice No………………………..</w:t>
      </w:r>
    </w:p>
    <w:p w:rsidR="007842DB" w:rsidRPr="001D5E6C" w:rsidRDefault="007842DB" w:rsidP="006D79A0">
      <w:pPr>
        <w:tabs>
          <w:tab w:val="left" w:pos="180"/>
          <w:tab w:val="left" w:pos="900"/>
        </w:tabs>
        <w:spacing w:line="288" w:lineRule="auto"/>
        <w:ind w:left="1519"/>
        <w:jc w:val="both"/>
        <w:rPr>
          <w:rFonts w:ascii="Bookman Old Style" w:hAnsi="Bookman Old Style"/>
          <w:sz w:val="12"/>
          <w:szCs w:val="22"/>
        </w:rPr>
      </w:pPr>
    </w:p>
    <w:p w:rsidR="007842DB" w:rsidRPr="0060379E" w:rsidRDefault="00771E1C" w:rsidP="001D5E6C">
      <w:pPr>
        <w:tabs>
          <w:tab w:val="left" w:pos="180"/>
          <w:tab w:val="left" w:pos="900"/>
        </w:tabs>
        <w:spacing w:line="288" w:lineRule="auto"/>
        <w:ind w:left="360"/>
        <w:jc w:val="center"/>
        <w:rPr>
          <w:rFonts w:ascii="Bookman Old Style" w:hAnsi="Bookman Old Style"/>
          <w:sz w:val="22"/>
          <w:szCs w:val="22"/>
        </w:rPr>
      </w:pPr>
      <w:r w:rsidRPr="0060379E">
        <w:rPr>
          <w:rFonts w:ascii="Bookman Old Style" w:hAnsi="Bookman Old Style"/>
          <w:sz w:val="22"/>
          <w:szCs w:val="22"/>
        </w:rPr>
        <w:t>OR</w:t>
      </w:r>
    </w:p>
    <w:p w:rsidR="007842DB" w:rsidRPr="001D5E6C" w:rsidRDefault="007842DB" w:rsidP="006D79A0">
      <w:pPr>
        <w:tabs>
          <w:tab w:val="left" w:pos="180"/>
          <w:tab w:val="left" w:pos="900"/>
        </w:tabs>
        <w:spacing w:line="288" w:lineRule="auto"/>
        <w:ind w:left="360"/>
        <w:jc w:val="both"/>
        <w:rPr>
          <w:rFonts w:ascii="Bookman Old Style" w:hAnsi="Bookman Old Style"/>
          <w:sz w:val="8"/>
          <w:szCs w:val="22"/>
        </w:rPr>
      </w:pPr>
    </w:p>
    <w:p w:rsidR="007842DB" w:rsidRPr="0060379E" w:rsidRDefault="00771E1C" w:rsidP="006D79A0">
      <w:pPr>
        <w:numPr>
          <w:ilvl w:val="0"/>
          <w:numId w:val="4"/>
        </w:numPr>
        <w:tabs>
          <w:tab w:val="clear" w:pos="915"/>
          <w:tab w:val="left" w:pos="180"/>
          <w:tab w:val="left" w:pos="900"/>
        </w:tabs>
        <w:spacing w:line="288" w:lineRule="auto"/>
        <w:ind w:left="1519"/>
        <w:jc w:val="both"/>
        <w:rPr>
          <w:rFonts w:ascii="Bookman Old Style" w:hAnsi="Bookman Old Style"/>
          <w:sz w:val="22"/>
          <w:szCs w:val="22"/>
        </w:rPr>
      </w:pPr>
      <w:r w:rsidRPr="0060379E">
        <w:rPr>
          <w:rFonts w:ascii="Bookman Old Style" w:hAnsi="Bookman Old Style"/>
          <w:sz w:val="22"/>
          <w:szCs w:val="22"/>
        </w:rPr>
        <w:t>Debit entry in account No………………. dated and refund has been</w:t>
      </w:r>
    </w:p>
    <w:p w:rsidR="0085468F" w:rsidRDefault="00771E1C" w:rsidP="006D79A0">
      <w:pPr>
        <w:tabs>
          <w:tab w:val="left" w:pos="180"/>
        </w:tabs>
        <w:spacing w:line="288" w:lineRule="auto"/>
        <w:ind w:left="964"/>
        <w:jc w:val="both"/>
        <w:rPr>
          <w:rFonts w:ascii="Bookman Old Style" w:hAnsi="Bookman Old Style"/>
          <w:sz w:val="22"/>
          <w:szCs w:val="22"/>
        </w:rPr>
      </w:pPr>
      <w:r w:rsidRPr="0060379E">
        <w:rPr>
          <w:rFonts w:ascii="Bookman Old Style" w:hAnsi="Bookman Old Style"/>
          <w:sz w:val="22"/>
          <w:szCs w:val="22"/>
        </w:rPr>
        <w:t xml:space="preserve">       noted against the  original credit under my signature.</w:t>
      </w:r>
    </w:p>
    <w:sectPr w:rsidR="0085468F" w:rsidSect="00BE3937">
      <w:pgSz w:w="12240" w:h="15840"/>
      <w:pgMar w:top="1440" w:right="1800" w:bottom="1440" w:left="126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51E" w:rsidRDefault="0099051E" w:rsidP="00675B17">
      <w:r>
        <w:separator/>
      </w:r>
    </w:p>
  </w:endnote>
  <w:endnote w:type="continuationSeparator" w:id="1">
    <w:p w:rsidR="0099051E" w:rsidRDefault="0099051E" w:rsidP="00675B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51E" w:rsidRDefault="0099051E" w:rsidP="00675B17">
      <w:r>
        <w:separator/>
      </w:r>
    </w:p>
  </w:footnote>
  <w:footnote w:type="continuationSeparator" w:id="1">
    <w:p w:rsidR="0099051E" w:rsidRDefault="0099051E" w:rsidP="00675B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87500"/>
    <w:multiLevelType w:val="multilevel"/>
    <w:tmpl w:val="87F40EF8"/>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
    <w:nsid w:val="17321ADC"/>
    <w:multiLevelType w:val="multilevel"/>
    <w:tmpl w:val="307C7C4A"/>
    <w:lvl w:ilvl="0">
      <w:start w:val="1"/>
      <w:numFmt w:val="lowerLetter"/>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
    <w:nsid w:val="2063360F"/>
    <w:multiLevelType w:val="multilevel"/>
    <w:tmpl w:val="3746F4F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1D21ABD"/>
    <w:multiLevelType w:val="multilevel"/>
    <w:tmpl w:val="EF08AAA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nsid w:val="480C454C"/>
    <w:multiLevelType w:val="multilevel"/>
    <w:tmpl w:val="76B0D728"/>
    <w:lvl w:ilvl="0">
      <w:start w:val="1"/>
      <w:numFmt w:val="lowerLetter"/>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
    <w:nsid w:val="4C5A5125"/>
    <w:multiLevelType w:val="multilevel"/>
    <w:tmpl w:val="81A04576"/>
    <w:lvl w:ilvl="0">
      <w:start w:val="1"/>
      <w:numFmt w:val="lowerLetter"/>
      <w:lvlText w:val="(%1)"/>
      <w:lvlJc w:val="left"/>
      <w:pPr>
        <w:tabs>
          <w:tab w:val="num" w:pos="915"/>
        </w:tabs>
        <w:ind w:left="915" w:hanging="55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ED67DE6"/>
    <w:multiLevelType w:val="multilevel"/>
    <w:tmpl w:val="5A9EDA0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7">
    <w:nsid w:val="60F42AA4"/>
    <w:multiLevelType w:val="multilevel"/>
    <w:tmpl w:val="1076DA90"/>
    <w:lvl w:ilvl="0">
      <w:start w:val="1"/>
      <w:numFmt w:val="lowerRoman"/>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6"/>
  </w:num>
  <w:num w:numId="3">
    <w:abstractNumId w:val="7"/>
  </w:num>
  <w:num w:numId="4">
    <w:abstractNumId w:val="5"/>
  </w:num>
  <w:num w:numId="5">
    <w:abstractNumId w:val="1"/>
  </w:num>
  <w:num w:numId="6">
    <w:abstractNumId w:val="3"/>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644"/>
  <w:characterSpacingControl w:val="doNotCompress"/>
  <w:footnotePr>
    <w:footnote w:id="0"/>
    <w:footnote w:id="1"/>
  </w:footnotePr>
  <w:endnotePr>
    <w:endnote w:id="0"/>
    <w:endnote w:id="1"/>
  </w:endnotePr>
  <w:compat/>
  <w:rsids>
    <w:rsidRoot w:val="007842DB"/>
    <w:rsid w:val="00062269"/>
    <w:rsid w:val="00103E52"/>
    <w:rsid w:val="001D5E6C"/>
    <w:rsid w:val="001E0FE6"/>
    <w:rsid w:val="001F0C49"/>
    <w:rsid w:val="00212B26"/>
    <w:rsid w:val="00471F92"/>
    <w:rsid w:val="004F510B"/>
    <w:rsid w:val="00524798"/>
    <w:rsid w:val="005A579F"/>
    <w:rsid w:val="0060379E"/>
    <w:rsid w:val="006600BF"/>
    <w:rsid w:val="00675B17"/>
    <w:rsid w:val="006D79A0"/>
    <w:rsid w:val="006E1DE7"/>
    <w:rsid w:val="00701825"/>
    <w:rsid w:val="00771E1C"/>
    <w:rsid w:val="007842DB"/>
    <w:rsid w:val="00796FE4"/>
    <w:rsid w:val="007B6D60"/>
    <w:rsid w:val="007F4416"/>
    <w:rsid w:val="0085468F"/>
    <w:rsid w:val="008F0541"/>
    <w:rsid w:val="0099051E"/>
    <w:rsid w:val="009A560C"/>
    <w:rsid w:val="009C28F7"/>
    <w:rsid w:val="00A54AB3"/>
    <w:rsid w:val="00AD4DB3"/>
    <w:rsid w:val="00AE2C41"/>
    <w:rsid w:val="00B02BC5"/>
    <w:rsid w:val="00B0623C"/>
    <w:rsid w:val="00BE3937"/>
    <w:rsid w:val="00C020A6"/>
    <w:rsid w:val="00C07C7C"/>
    <w:rsid w:val="00C146E6"/>
    <w:rsid w:val="00C238D3"/>
    <w:rsid w:val="00CA1B63"/>
    <w:rsid w:val="00CB08ED"/>
    <w:rsid w:val="00D40634"/>
    <w:rsid w:val="00D41E63"/>
    <w:rsid w:val="00D72B81"/>
    <w:rsid w:val="00DE381B"/>
    <w:rsid w:val="00E676C7"/>
    <w:rsid w:val="00F20070"/>
    <w:rsid w:val="00F81301"/>
    <w:rsid w:val="00FE5158"/>
    <w:rsid w:val="00FE7E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937"/>
    <w:rPr>
      <w:sz w:val="24"/>
      <w:szCs w:val="24"/>
      <w:lang w:val="en-US" w:eastAsia="en-US"/>
    </w:rPr>
  </w:style>
  <w:style w:type="paragraph" w:styleId="Heading1">
    <w:name w:val="heading 1"/>
    <w:basedOn w:val="Normal"/>
    <w:next w:val="Normal"/>
    <w:link w:val="Heading1Char"/>
    <w:uiPriority w:val="9"/>
    <w:qFormat/>
    <w:rsid w:val="00BE3937"/>
    <w:pPr>
      <w:keepNext/>
      <w:keepLines/>
      <w:spacing w:before="480"/>
      <w:outlineLvl w:val="0"/>
    </w:pPr>
    <w:rPr>
      <w:rFonts w:ascii="Calibri Light" w:hAnsi="Calibri Light"/>
      <w:b/>
      <w:bCs/>
      <w:color w:val="2F5496"/>
      <w:sz w:val="28"/>
      <w:szCs w:val="28"/>
    </w:rPr>
  </w:style>
  <w:style w:type="paragraph" w:styleId="Heading2">
    <w:name w:val="heading 2"/>
    <w:basedOn w:val="Normal"/>
    <w:next w:val="Normal"/>
    <w:link w:val="Heading2Char"/>
    <w:uiPriority w:val="9"/>
    <w:semiHidden/>
    <w:unhideWhenUsed/>
    <w:qFormat/>
    <w:rsid w:val="00BE3937"/>
    <w:pPr>
      <w:keepNext/>
      <w:keepLines/>
      <w:spacing w:before="200"/>
      <w:outlineLvl w:val="1"/>
    </w:pPr>
    <w:rPr>
      <w:rFonts w:ascii="Calibri Light" w:hAnsi="Calibri Light"/>
      <w:b/>
      <w:bCs/>
      <w:color w:val="4472C4"/>
      <w:sz w:val="26"/>
      <w:szCs w:val="26"/>
    </w:rPr>
  </w:style>
  <w:style w:type="paragraph" w:styleId="Heading3">
    <w:name w:val="heading 3"/>
    <w:basedOn w:val="Normal"/>
    <w:next w:val="Normal"/>
    <w:link w:val="Heading3Char"/>
    <w:uiPriority w:val="9"/>
    <w:semiHidden/>
    <w:unhideWhenUsed/>
    <w:qFormat/>
    <w:rsid w:val="00BE3937"/>
    <w:pPr>
      <w:keepNext/>
      <w:keepLines/>
      <w:spacing w:before="200"/>
      <w:outlineLvl w:val="2"/>
    </w:pPr>
    <w:rPr>
      <w:rFonts w:ascii="Calibri Light" w:hAnsi="Calibri Light"/>
      <w:b/>
      <w:bCs/>
      <w:color w:val="4472C4"/>
    </w:rPr>
  </w:style>
  <w:style w:type="paragraph" w:styleId="Heading4">
    <w:name w:val="heading 4"/>
    <w:basedOn w:val="Normal"/>
    <w:next w:val="Normal"/>
    <w:link w:val="Heading4Char"/>
    <w:uiPriority w:val="9"/>
    <w:semiHidden/>
    <w:unhideWhenUsed/>
    <w:qFormat/>
    <w:rsid w:val="00BE3937"/>
    <w:pPr>
      <w:keepNext/>
      <w:keepLines/>
      <w:spacing w:before="200"/>
      <w:outlineLvl w:val="3"/>
    </w:pPr>
    <w:rPr>
      <w:rFonts w:ascii="Calibri Light" w:hAnsi="Calibri Light"/>
      <w:b/>
      <w:bCs/>
      <w:i/>
      <w:iCs/>
      <w:color w:val="4472C4"/>
    </w:rPr>
  </w:style>
  <w:style w:type="paragraph" w:styleId="Heading5">
    <w:name w:val="heading 5"/>
    <w:basedOn w:val="Normal"/>
    <w:next w:val="Normal"/>
    <w:link w:val="Heading5Char"/>
    <w:uiPriority w:val="9"/>
    <w:semiHidden/>
    <w:unhideWhenUsed/>
    <w:qFormat/>
    <w:rsid w:val="00BE3937"/>
    <w:pPr>
      <w:keepNext/>
      <w:keepLines/>
      <w:spacing w:before="200"/>
      <w:outlineLvl w:val="4"/>
    </w:pPr>
    <w:rPr>
      <w:rFonts w:ascii="Calibri Light" w:hAnsi="Calibri Light"/>
      <w:color w:val="1F3763"/>
    </w:rPr>
  </w:style>
  <w:style w:type="paragraph" w:styleId="Heading6">
    <w:name w:val="heading 6"/>
    <w:basedOn w:val="Normal"/>
    <w:next w:val="Normal"/>
    <w:link w:val="Heading6Char"/>
    <w:uiPriority w:val="9"/>
    <w:semiHidden/>
    <w:unhideWhenUsed/>
    <w:qFormat/>
    <w:rsid w:val="00BE3937"/>
    <w:pPr>
      <w:keepNext/>
      <w:keepLines/>
      <w:spacing w:before="200"/>
      <w:outlineLvl w:val="5"/>
    </w:pPr>
    <w:rPr>
      <w:rFonts w:ascii="Calibri Light" w:hAnsi="Calibri Light"/>
      <w:i/>
      <w:iCs/>
      <w:color w:val="1F3763"/>
    </w:rPr>
  </w:style>
  <w:style w:type="paragraph" w:styleId="Heading7">
    <w:name w:val="heading 7"/>
    <w:basedOn w:val="Normal"/>
    <w:next w:val="Normal"/>
    <w:link w:val="Heading7Char"/>
    <w:uiPriority w:val="9"/>
    <w:semiHidden/>
    <w:unhideWhenUsed/>
    <w:qFormat/>
    <w:rsid w:val="00BE3937"/>
    <w:pPr>
      <w:keepNext/>
      <w:keepLines/>
      <w:spacing w:before="200"/>
      <w:outlineLvl w:val="6"/>
    </w:pPr>
    <w:rPr>
      <w:rFonts w:ascii="Calibri Light" w:hAnsi="Calibri Light"/>
      <w:i/>
      <w:iCs/>
      <w:color w:val="404040"/>
    </w:rPr>
  </w:style>
  <w:style w:type="paragraph" w:styleId="Heading8">
    <w:name w:val="heading 8"/>
    <w:basedOn w:val="Normal"/>
    <w:next w:val="Normal"/>
    <w:link w:val="Heading8Char"/>
    <w:uiPriority w:val="9"/>
    <w:semiHidden/>
    <w:unhideWhenUsed/>
    <w:qFormat/>
    <w:rsid w:val="00BE3937"/>
    <w:pPr>
      <w:keepNext/>
      <w:keepLines/>
      <w:spacing w:before="200"/>
      <w:outlineLvl w:val="7"/>
    </w:pPr>
    <w:rPr>
      <w:rFonts w:ascii="Calibri Light" w:hAnsi="Calibri Light"/>
      <w:color w:val="404040"/>
      <w:sz w:val="20"/>
      <w:szCs w:val="20"/>
    </w:rPr>
  </w:style>
  <w:style w:type="paragraph" w:styleId="Heading9">
    <w:name w:val="heading 9"/>
    <w:basedOn w:val="Normal"/>
    <w:next w:val="Normal"/>
    <w:link w:val="Heading9Char"/>
    <w:uiPriority w:val="9"/>
    <w:semiHidden/>
    <w:unhideWhenUsed/>
    <w:qFormat/>
    <w:rsid w:val="00BE3937"/>
    <w:pPr>
      <w:keepNext/>
      <w:keepLines/>
      <w:spacing w:before="200"/>
      <w:outlineLvl w:val="8"/>
    </w:pPr>
    <w:rPr>
      <w:rFonts w:ascii="Calibri Light"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E39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E3937"/>
    <w:pPr>
      <w:ind w:left="720"/>
    </w:pPr>
  </w:style>
  <w:style w:type="paragraph" w:styleId="NoSpacing">
    <w:name w:val="No Spacing"/>
    <w:uiPriority w:val="1"/>
    <w:qFormat/>
    <w:rsid w:val="00BE3937"/>
  </w:style>
  <w:style w:type="character" w:customStyle="1" w:styleId="Heading1Char">
    <w:name w:val="Heading 1 Char"/>
    <w:link w:val="Heading1"/>
    <w:uiPriority w:val="9"/>
    <w:rsid w:val="00BE3937"/>
    <w:rPr>
      <w:rFonts w:ascii="Calibri Light" w:eastAsia="Times New Roman" w:hAnsi="Calibri Light" w:cs="Times New Roman"/>
      <w:b/>
      <w:bCs/>
      <w:color w:val="2F5496"/>
      <w:sz w:val="28"/>
      <w:szCs w:val="28"/>
    </w:rPr>
  </w:style>
  <w:style w:type="character" w:customStyle="1" w:styleId="Heading2Char">
    <w:name w:val="Heading 2 Char"/>
    <w:link w:val="Heading2"/>
    <w:uiPriority w:val="9"/>
    <w:rsid w:val="00BE3937"/>
    <w:rPr>
      <w:rFonts w:ascii="Calibri Light" w:eastAsia="Times New Roman" w:hAnsi="Calibri Light" w:cs="Times New Roman"/>
      <w:b/>
      <w:bCs/>
      <w:color w:val="4472C4"/>
      <w:sz w:val="26"/>
      <w:szCs w:val="26"/>
    </w:rPr>
  </w:style>
  <w:style w:type="character" w:customStyle="1" w:styleId="Heading3Char">
    <w:name w:val="Heading 3 Char"/>
    <w:link w:val="Heading3"/>
    <w:uiPriority w:val="9"/>
    <w:rsid w:val="00BE3937"/>
    <w:rPr>
      <w:rFonts w:ascii="Calibri Light" w:eastAsia="Times New Roman" w:hAnsi="Calibri Light" w:cs="Times New Roman"/>
      <w:b/>
      <w:bCs/>
      <w:color w:val="4472C4"/>
    </w:rPr>
  </w:style>
  <w:style w:type="character" w:customStyle="1" w:styleId="Heading4Char">
    <w:name w:val="Heading 4 Char"/>
    <w:link w:val="Heading4"/>
    <w:uiPriority w:val="9"/>
    <w:rsid w:val="00BE3937"/>
    <w:rPr>
      <w:rFonts w:ascii="Calibri Light" w:eastAsia="Times New Roman" w:hAnsi="Calibri Light" w:cs="Times New Roman"/>
      <w:b/>
      <w:bCs/>
      <w:i/>
      <w:iCs/>
      <w:color w:val="4472C4"/>
    </w:rPr>
  </w:style>
  <w:style w:type="character" w:customStyle="1" w:styleId="Heading5Char">
    <w:name w:val="Heading 5 Char"/>
    <w:link w:val="Heading5"/>
    <w:uiPriority w:val="9"/>
    <w:rsid w:val="00BE3937"/>
    <w:rPr>
      <w:rFonts w:ascii="Calibri Light" w:eastAsia="Times New Roman" w:hAnsi="Calibri Light" w:cs="Times New Roman"/>
      <w:color w:val="1F3763"/>
    </w:rPr>
  </w:style>
  <w:style w:type="character" w:customStyle="1" w:styleId="Heading6Char">
    <w:name w:val="Heading 6 Char"/>
    <w:link w:val="Heading6"/>
    <w:uiPriority w:val="9"/>
    <w:rsid w:val="00BE3937"/>
    <w:rPr>
      <w:rFonts w:ascii="Calibri Light" w:eastAsia="Times New Roman" w:hAnsi="Calibri Light" w:cs="Times New Roman"/>
      <w:i/>
      <w:iCs/>
      <w:color w:val="1F3763"/>
    </w:rPr>
  </w:style>
  <w:style w:type="character" w:customStyle="1" w:styleId="Heading7Char">
    <w:name w:val="Heading 7 Char"/>
    <w:link w:val="Heading7"/>
    <w:uiPriority w:val="9"/>
    <w:rsid w:val="00BE3937"/>
    <w:rPr>
      <w:rFonts w:ascii="Calibri Light" w:eastAsia="Times New Roman" w:hAnsi="Calibri Light" w:cs="Times New Roman"/>
      <w:i/>
      <w:iCs/>
      <w:color w:val="404040"/>
    </w:rPr>
  </w:style>
  <w:style w:type="character" w:customStyle="1" w:styleId="Heading8Char">
    <w:name w:val="Heading 8 Char"/>
    <w:link w:val="Heading8"/>
    <w:uiPriority w:val="9"/>
    <w:rsid w:val="00BE3937"/>
    <w:rPr>
      <w:rFonts w:ascii="Calibri Light" w:eastAsia="Times New Roman" w:hAnsi="Calibri Light" w:cs="Times New Roman"/>
      <w:color w:val="404040"/>
      <w:sz w:val="20"/>
      <w:szCs w:val="20"/>
    </w:rPr>
  </w:style>
  <w:style w:type="character" w:customStyle="1" w:styleId="Heading9Char">
    <w:name w:val="Heading 9 Char"/>
    <w:link w:val="Heading9"/>
    <w:uiPriority w:val="9"/>
    <w:rsid w:val="00BE3937"/>
    <w:rPr>
      <w:rFonts w:ascii="Calibri Light" w:eastAsia="Times New Roman" w:hAnsi="Calibri Light" w:cs="Times New Roman"/>
      <w:i/>
      <w:iCs/>
      <w:color w:val="404040"/>
      <w:sz w:val="20"/>
      <w:szCs w:val="20"/>
    </w:rPr>
  </w:style>
  <w:style w:type="paragraph" w:styleId="Title">
    <w:name w:val="Title"/>
    <w:basedOn w:val="Normal"/>
    <w:next w:val="Normal"/>
    <w:link w:val="TitleChar"/>
    <w:uiPriority w:val="10"/>
    <w:qFormat/>
    <w:rsid w:val="00BE3937"/>
    <w:pPr>
      <w:pBdr>
        <w:bottom w:val="single" w:sz="8" w:space="4" w:color="4472C4"/>
      </w:pBdr>
      <w:spacing w:after="300"/>
      <w:contextualSpacing/>
    </w:pPr>
    <w:rPr>
      <w:rFonts w:ascii="Calibri Light" w:hAnsi="Calibri Light"/>
      <w:color w:val="323E4F"/>
      <w:spacing w:val="5"/>
      <w:sz w:val="52"/>
      <w:szCs w:val="52"/>
    </w:rPr>
  </w:style>
  <w:style w:type="character" w:customStyle="1" w:styleId="TitleChar">
    <w:name w:val="Title Char"/>
    <w:link w:val="Title"/>
    <w:uiPriority w:val="10"/>
    <w:rsid w:val="00BE3937"/>
    <w:rPr>
      <w:rFonts w:ascii="Calibri Light" w:eastAsia="Times New Roman" w:hAnsi="Calibri Light" w:cs="Times New Roman"/>
      <w:color w:val="323E4F"/>
      <w:spacing w:val="5"/>
      <w:sz w:val="52"/>
      <w:szCs w:val="52"/>
    </w:rPr>
  </w:style>
  <w:style w:type="paragraph" w:styleId="Subtitle">
    <w:name w:val="Subtitle"/>
    <w:basedOn w:val="Normal"/>
    <w:next w:val="Normal"/>
    <w:link w:val="SubtitleChar"/>
    <w:uiPriority w:val="11"/>
    <w:qFormat/>
    <w:rsid w:val="00BE3937"/>
    <w:rPr>
      <w:rFonts w:ascii="Calibri Light" w:hAnsi="Calibri Light"/>
      <w:i/>
      <w:iCs/>
      <w:color w:val="4472C4"/>
      <w:spacing w:val="15"/>
    </w:rPr>
  </w:style>
  <w:style w:type="character" w:customStyle="1" w:styleId="SubtitleChar">
    <w:name w:val="Subtitle Char"/>
    <w:link w:val="Subtitle"/>
    <w:uiPriority w:val="11"/>
    <w:rsid w:val="00BE3937"/>
    <w:rPr>
      <w:rFonts w:ascii="Calibri Light" w:eastAsia="Times New Roman" w:hAnsi="Calibri Light" w:cs="Times New Roman"/>
      <w:i/>
      <w:iCs/>
      <w:color w:val="4472C4"/>
      <w:spacing w:val="15"/>
      <w:sz w:val="24"/>
      <w:szCs w:val="24"/>
    </w:rPr>
  </w:style>
  <w:style w:type="character" w:styleId="SubtleEmphasis">
    <w:name w:val="Subtle Emphasis"/>
    <w:uiPriority w:val="19"/>
    <w:qFormat/>
    <w:rsid w:val="00BE3937"/>
    <w:rPr>
      <w:i/>
      <w:iCs/>
      <w:color w:val="808080"/>
    </w:rPr>
  </w:style>
  <w:style w:type="character" w:styleId="Emphasis">
    <w:name w:val="Emphasis"/>
    <w:uiPriority w:val="20"/>
    <w:qFormat/>
    <w:rsid w:val="00BE3937"/>
    <w:rPr>
      <w:i/>
      <w:iCs/>
    </w:rPr>
  </w:style>
  <w:style w:type="character" w:styleId="IntenseEmphasis">
    <w:name w:val="Intense Emphasis"/>
    <w:uiPriority w:val="21"/>
    <w:qFormat/>
    <w:rsid w:val="00BE3937"/>
    <w:rPr>
      <w:b/>
      <w:bCs/>
      <w:i/>
      <w:iCs/>
      <w:color w:val="4472C4"/>
    </w:rPr>
  </w:style>
  <w:style w:type="character" w:styleId="Strong">
    <w:name w:val="Strong"/>
    <w:uiPriority w:val="22"/>
    <w:qFormat/>
    <w:rsid w:val="00BE3937"/>
    <w:rPr>
      <w:b/>
      <w:bCs/>
    </w:rPr>
  </w:style>
  <w:style w:type="paragraph" w:styleId="Quote">
    <w:name w:val="Quote"/>
    <w:basedOn w:val="Normal"/>
    <w:next w:val="Normal"/>
    <w:link w:val="QuoteChar"/>
    <w:uiPriority w:val="29"/>
    <w:qFormat/>
    <w:rsid w:val="00BE3937"/>
    <w:rPr>
      <w:i/>
      <w:iCs/>
      <w:color w:val="000000"/>
    </w:rPr>
  </w:style>
  <w:style w:type="character" w:customStyle="1" w:styleId="QuoteChar">
    <w:name w:val="Quote Char"/>
    <w:link w:val="Quote"/>
    <w:uiPriority w:val="29"/>
    <w:rsid w:val="00BE3937"/>
    <w:rPr>
      <w:i/>
      <w:iCs/>
      <w:color w:val="000000"/>
    </w:rPr>
  </w:style>
  <w:style w:type="paragraph" w:styleId="IntenseQuote">
    <w:name w:val="Intense Quote"/>
    <w:basedOn w:val="Normal"/>
    <w:next w:val="Normal"/>
    <w:link w:val="IntenseQuoteChar"/>
    <w:uiPriority w:val="30"/>
    <w:qFormat/>
    <w:rsid w:val="00BE3937"/>
    <w:pPr>
      <w:pBdr>
        <w:bottom w:val="single" w:sz="4" w:space="4" w:color="4472C4"/>
      </w:pBdr>
      <w:spacing w:before="200" w:after="280"/>
      <w:ind w:left="936" w:right="936"/>
    </w:pPr>
    <w:rPr>
      <w:b/>
      <w:bCs/>
      <w:i/>
      <w:iCs/>
      <w:color w:val="4472C4"/>
    </w:rPr>
  </w:style>
  <w:style w:type="character" w:customStyle="1" w:styleId="IntenseQuoteChar">
    <w:name w:val="Intense Quote Char"/>
    <w:link w:val="IntenseQuote"/>
    <w:uiPriority w:val="30"/>
    <w:rsid w:val="00BE3937"/>
    <w:rPr>
      <w:b/>
      <w:bCs/>
      <w:i/>
      <w:iCs/>
      <w:color w:val="4472C4"/>
    </w:rPr>
  </w:style>
  <w:style w:type="character" w:styleId="SubtleReference">
    <w:name w:val="Subtle Reference"/>
    <w:uiPriority w:val="31"/>
    <w:qFormat/>
    <w:rsid w:val="00BE3937"/>
    <w:rPr>
      <w:smallCaps/>
      <w:color w:val="ED7D31"/>
      <w:u w:val="single"/>
    </w:rPr>
  </w:style>
  <w:style w:type="character" w:styleId="IntenseReference">
    <w:name w:val="Intense Reference"/>
    <w:uiPriority w:val="32"/>
    <w:qFormat/>
    <w:rsid w:val="00BE3937"/>
    <w:rPr>
      <w:b/>
      <w:bCs/>
      <w:smallCaps/>
      <w:color w:val="ED7D31"/>
      <w:spacing w:val="5"/>
      <w:u w:val="single"/>
    </w:rPr>
  </w:style>
  <w:style w:type="character" w:styleId="BookTitle">
    <w:name w:val="Book Title"/>
    <w:uiPriority w:val="33"/>
    <w:qFormat/>
    <w:rsid w:val="00BE3937"/>
    <w:rPr>
      <w:b/>
      <w:bCs/>
      <w:smallCaps/>
      <w:spacing w:val="5"/>
    </w:rPr>
  </w:style>
  <w:style w:type="paragraph" w:styleId="FootnoteText">
    <w:name w:val="footnote text"/>
    <w:basedOn w:val="Normal"/>
    <w:link w:val="FootnoteTextChar"/>
    <w:uiPriority w:val="99"/>
    <w:semiHidden/>
    <w:unhideWhenUsed/>
    <w:rsid w:val="00BE3937"/>
    <w:rPr>
      <w:sz w:val="20"/>
      <w:szCs w:val="20"/>
    </w:rPr>
  </w:style>
  <w:style w:type="character" w:customStyle="1" w:styleId="FootnoteTextChar">
    <w:name w:val="Footnote Text Char"/>
    <w:link w:val="FootnoteText"/>
    <w:uiPriority w:val="99"/>
    <w:semiHidden/>
    <w:rsid w:val="00BE3937"/>
    <w:rPr>
      <w:sz w:val="20"/>
      <w:szCs w:val="20"/>
    </w:rPr>
  </w:style>
  <w:style w:type="character" w:styleId="FootnoteReference">
    <w:name w:val="footnote reference"/>
    <w:uiPriority w:val="99"/>
    <w:semiHidden/>
    <w:unhideWhenUsed/>
    <w:rsid w:val="00BE3937"/>
    <w:rPr>
      <w:vertAlign w:val="superscript"/>
    </w:rPr>
  </w:style>
  <w:style w:type="paragraph" w:styleId="EndnoteText">
    <w:name w:val="endnote text"/>
    <w:basedOn w:val="Normal"/>
    <w:link w:val="EndnoteTextChar"/>
    <w:uiPriority w:val="99"/>
    <w:semiHidden/>
    <w:unhideWhenUsed/>
    <w:rsid w:val="00BE3937"/>
    <w:rPr>
      <w:sz w:val="20"/>
      <w:szCs w:val="20"/>
    </w:rPr>
  </w:style>
  <w:style w:type="character" w:customStyle="1" w:styleId="EndnoteTextChar">
    <w:name w:val="Endnote Text Char"/>
    <w:link w:val="EndnoteText"/>
    <w:uiPriority w:val="99"/>
    <w:semiHidden/>
    <w:rsid w:val="00BE3937"/>
    <w:rPr>
      <w:sz w:val="20"/>
      <w:szCs w:val="20"/>
    </w:rPr>
  </w:style>
  <w:style w:type="character" w:styleId="EndnoteReference">
    <w:name w:val="endnote reference"/>
    <w:uiPriority w:val="99"/>
    <w:semiHidden/>
    <w:unhideWhenUsed/>
    <w:rsid w:val="00BE3937"/>
    <w:rPr>
      <w:vertAlign w:val="superscript"/>
    </w:rPr>
  </w:style>
  <w:style w:type="character" w:styleId="Hyperlink">
    <w:name w:val="Hyperlink"/>
    <w:uiPriority w:val="99"/>
    <w:unhideWhenUsed/>
    <w:rsid w:val="00BE3937"/>
    <w:rPr>
      <w:color w:val="0563C1"/>
      <w:u w:val="single"/>
    </w:rPr>
  </w:style>
  <w:style w:type="paragraph" w:styleId="PlainText">
    <w:name w:val="Plain Text"/>
    <w:basedOn w:val="Normal"/>
    <w:link w:val="PlainTextChar"/>
    <w:uiPriority w:val="99"/>
    <w:semiHidden/>
    <w:unhideWhenUsed/>
    <w:rsid w:val="00BE3937"/>
    <w:rPr>
      <w:rFonts w:ascii="Courier New" w:hAnsi="Courier New" w:cs="Courier New"/>
      <w:sz w:val="21"/>
      <w:szCs w:val="21"/>
    </w:rPr>
  </w:style>
  <w:style w:type="character" w:customStyle="1" w:styleId="PlainTextChar">
    <w:name w:val="Plain Text Char"/>
    <w:link w:val="PlainText"/>
    <w:uiPriority w:val="99"/>
    <w:rsid w:val="00BE3937"/>
    <w:rPr>
      <w:rFonts w:ascii="Courier New" w:hAnsi="Courier New" w:cs="Courier New"/>
      <w:sz w:val="21"/>
      <w:szCs w:val="21"/>
    </w:rPr>
  </w:style>
  <w:style w:type="paragraph" w:styleId="EnvelopeAddress">
    <w:name w:val="envelope address"/>
    <w:basedOn w:val="Normal"/>
    <w:uiPriority w:val="99"/>
    <w:unhideWhenUsed/>
    <w:rsid w:val="00BE3937"/>
    <w:pPr>
      <w:ind w:left="2880"/>
    </w:pPr>
    <w:rPr>
      <w:rFonts w:ascii="Calibri Light" w:hAnsi="Calibri Light"/>
    </w:rPr>
  </w:style>
  <w:style w:type="paragraph" w:styleId="EnvelopeReturn">
    <w:name w:val="envelope return"/>
    <w:basedOn w:val="Normal"/>
    <w:uiPriority w:val="99"/>
    <w:unhideWhenUsed/>
    <w:rsid w:val="00BE3937"/>
    <w:rPr>
      <w:rFonts w:ascii="Calibri Light" w:hAnsi="Calibri Light"/>
      <w:sz w:val="20"/>
    </w:rPr>
  </w:style>
  <w:style w:type="character" w:styleId="CommentReference">
    <w:name w:val="annotation reference"/>
    <w:uiPriority w:val="99"/>
    <w:semiHidden/>
    <w:unhideWhenUsed/>
    <w:rsid w:val="00C020A6"/>
    <w:rPr>
      <w:sz w:val="16"/>
      <w:szCs w:val="16"/>
    </w:rPr>
  </w:style>
  <w:style w:type="paragraph" w:styleId="CommentText">
    <w:name w:val="annotation text"/>
    <w:basedOn w:val="Normal"/>
    <w:link w:val="CommentTextChar"/>
    <w:uiPriority w:val="99"/>
    <w:semiHidden/>
    <w:unhideWhenUsed/>
    <w:rsid w:val="00C020A6"/>
    <w:rPr>
      <w:sz w:val="20"/>
      <w:szCs w:val="20"/>
    </w:rPr>
  </w:style>
  <w:style w:type="character" w:customStyle="1" w:styleId="CommentTextChar">
    <w:name w:val="Comment Text Char"/>
    <w:link w:val="CommentText"/>
    <w:uiPriority w:val="99"/>
    <w:semiHidden/>
    <w:rsid w:val="00C020A6"/>
    <w:rPr>
      <w:lang w:val="en-US" w:eastAsia="en-US"/>
    </w:rPr>
  </w:style>
  <w:style w:type="paragraph" w:styleId="CommentSubject">
    <w:name w:val="annotation subject"/>
    <w:basedOn w:val="CommentText"/>
    <w:next w:val="CommentText"/>
    <w:link w:val="CommentSubjectChar"/>
    <w:uiPriority w:val="99"/>
    <w:semiHidden/>
    <w:unhideWhenUsed/>
    <w:rsid w:val="00C020A6"/>
    <w:rPr>
      <w:b/>
      <w:bCs/>
    </w:rPr>
  </w:style>
  <w:style w:type="character" w:customStyle="1" w:styleId="CommentSubjectChar">
    <w:name w:val="Comment Subject Char"/>
    <w:link w:val="CommentSubject"/>
    <w:uiPriority w:val="99"/>
    <w:semiHidden/>
    <w:rsid w:val="00C020A6"/>
    <w:rPr>
      <w:b/>
      <w:bCs/>
      <w:lang w:val="en-US" w:eastAsia="en-US"/>
    </w:rPr>
  </w:style>
  <w:style w:type="paragraph" w:styleId="BalloonText">
    <w:name w:val="Balloon Text"/>
    <w:basedOn w:val="Normal"/>
    <w:link w:val="BalloonTextChar"/>
    <w:uiPriority w:val="99"/>
    <w:semiHidden/>
    <w:unhideWhenUsed/>
    <w:rsid w:val="00C020A6"/>
    <w:rPr>
      <w:rFonts w:ascii="Segoe UI" w:hAnsi="Segoe UI" w:cs="Segoe UI"/>
      <w:sz w:val="18"/>
      <w:szCs w:val="18"/>
    </w:rPr>
  </w:style>
  <w:style w:type="character" w:customStyle="1" w:styleId="BalloonTextChar">
    <w:name w:val="Balloon Text Char"/>
    <w:link w:val="BalloonText"/>
    <w:uiPriority w:val="99"/>
    <w:semiHidden/>
    <w:rsid w:val="00C020A6"/>
    <w:rPr>
      <w:rFonts w:ascii="Segoe UI" w:hAnsi="Segoe UI" w:cs="Segoe UI"/>
      <w:sz w:val="18"/>
      <w:szCs w:val="18"/>
      <w:lang w:val="en-US" w:eastAsia="en-US"/>
    </w:rPr>
  </w:style>
  <w:style w:type="paragraph" w:styleId="Header">
    <w:name w:val="header"/>
    <w:basedOn w:val="Normal"/>
    <w:link w:val="HeaderChar"/>
    <w:uiPriority w:val="99"/>
    <w:unhideWhenUsed/>
    <w:rsid w:val="00675B17"/>
    <w:pPr>
      <w:tabs>
        <w:tab w:val="center" w:pos="4513"/>
        <w:tab w:val="right" w:pos="9026"/>
      </w:tabs>
    </w:pPr>
  </w:style>
  <w:style w:type="character" w:customStyle="1" w:styleId="HeaderChar">
    <w:name w:val="Header Char"/>
    <w:basedOn w:val="DefaultParagraphFont"/>
    <w:link w:val="Header"/>
    <w:uiPriority w:val="99"/>
    <w:rsid w:val="00675B17"/>
    <w:rPr>
      <w:sz w:val="24"/>
      <w:szCs w:val="24"/>
      <w:lang w:val="en-US" w:eastAsia="en-US"/>
    </w:rPr>
  </w:style>
  <w:style w:type="paragraph" w:styleId="Footer">
    <w:name w:val="footer"/>
    <w:basedOn w:val="Normal"/>
    <w:link w:val="FooterChar"/>
    <w:uiPriority w:val="99"/>
    <w:unhideWhenUsed/>
    <w:rsid w:val="00675B17"/>
    <w:pPr>
      <w:tabs>
        <w:tab w:val="center" w:pos="4513"/>
        <w:tab w:val="right" w:pos="9026"/>
      </w:tabs>
    </w:pPr>
  </w:style>
  <w:style w:type="character" w:customStyle="1" w:styleId="FooterChar">
    <w:name w:val="Footer Char"/>
    <w:basedOn w:val="DefaultParagraphFont"/>
    <w:link w:val="Footer"/>
    <w:uiPriority w:val="99"/>
    <w:rsid w:val="00675B17"/>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971939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明朝"/>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ANNEXURE-A</vt:lpstr>
    </vt:vector>
  </TitlesOfParts>
  <Company/>
  <LinksUpToDate>false</LinksUpToDate>
  <CharactersWithSpaces>7813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ANNEXURE-A</dc:title>
  <dc:creator>User</dc:creator>
  <cp:lastModifiedBy>Admin</cp:lastModifiedBy>
  <cp:revision>5</cp:revision>
  <dcterms:created xsi:type="dcterms:W3CDTF">2020-07-13T11:42:00Z</dcterms:created>
  <dcterms:modified xsi:type="dcterms:W3CDTF">2020-07-24T08:20:00Z</dcterms:modified>
</cp:coreProperties>
</file>